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208" w:rsidRDefault="00131208" w:rsidP="00131208">
      <w:pPr>
        <w:pStyle w:val="AralkYok"/>
        <w:spacing w:line="360" w:lineRule="auto"/>
        <w:jc w:val="center"/>
        <w:rPr>
          <w:rFonts w:ascii="Times New Roman" w:hAnsi="Times New Roman"/>
          <w:b/>
          <w:sz w:val="24"/>
          <w:szCs w:val="24"/>
          <w:lang w:eastAsia="tr-TR"/>
        </w:rPr>
      </w:pPr>
      <w:r>
        <w:rPr>
          <w:rFonts w:ascii="Times New Roman" w:hAnsi="Times New Roman"/>
          <w:b/>
          <w:sz w:val="24"/>
          <w:szCs w:val="24"/>
          <w:lang w:eastAsia="tr-TR"/>
        </w:rPr>
        <w:t>ANADOLU ÜNİVERSİTESİ AÇIKÖĞRETİM FAKÜLTESİ</w:t>
      </w:r>
    </w:p>
    <w:p w:rsidR="00131208" w:rsidRDefault="00131208" w:rsidP="00131208">
      <w:pPr>
        <w:pStyle w:val="AralkYok"/>
        <w:spacing w:line="360" w:lineRule="auto"/>
        <w:jc w:val="center"/>
        <w:rPr>
          <w:rFonts w:ascii="Times New Roman" w:hAnsi="Times New Roman"/>
          <w:b/>
          <w:sz w:val="24"/>
          <w:szCs w:val="24"/>
          <w:lang w:eastAsia="tr-TR"/>
        </w:rPr>
      </w:pPr>
      <w:r>
        <w:rPr>
          <w:rFonts w:ascii="Times New Roman" w:hAnsi="Times New Roman"/>
          <w:b/>
          <w:sz w:val="24"/>
          <w:szCs w:val="24"/>
          <w:lang w:eastAsia="tr-TR"/>
        </w:rPr>
        <w:t>OKULÖNCESİ ÖĞRETMENLİĞİ LİSANS PROGRAMI</w:t>
      </w:r>
    </w:p>
    <w:p w:rsidR="00131208" w:rsidRDefault="00131208" w:rsidP="00131208">
      <w:pPr>
        <w:pStyle w:val="AralkYok"/>
        <w:spacing w:line="360" w:lineRule="auto"/>
        <w:jc w:val="center"/>
        <w:rPr>
          <w:rFonts w:ascii="Times New Roman" w:hAnsi="Times New Roman"/>
          <w:b/>
          <w:sz w:val="24"/>
          <w:szCs w:val="24"/>
          <w:lang w:eastAsia="tr-TR"/>
        </w:rPr>
      </w:pPr>
      <w:r>
        <w:rPr>
          <w:rFonts w:ascii="Times New Roman" w:hAnsi="Times New Roman"/>
          <w:b/>
          <w:sz w:val="24"/>
          <w:szCs w:val="24"/>
          <w:lang w:eastAsia="tr-TR"/>
        </w:rPr>
        <w:t>OKUL DENEYİMİ DERSİ</w:t>
      </w:r>
    </w:p>
    <w:p w:rsidR="00131208" w:rsidRDefault="00131208" w:rsidP="00131208">
      <w:pPr>
        <w:pStyle w:val="AralkYok"/>
        <w:tabs>
          <w:tab w:val="left" w:pos="851"/>
        </w:tabs>
        <w:spacing w:line="360" w:lineRule="auto"/>
        <w:rPr>
          <w:rFonts w:ascii="Times New Roman" w:hAnsi="Times New Roman"/>
          <w:sz w:val="24"/>
          <w:szCs w:val="24"/>
          <w:lang w:eastAsia="tr-TR"/>
        </w:rPr>
      </w:pPr>
      <w:r>
        <w:rPr>
          <w:rFonts w:ascii="Times New Roman" w:hAnsi="Times New Roman"/>
          <w:b/>
          <w:sz w:val="24"/>
          <w:szCs w:val="24"/>
          <w:lang w:eastAsia="tr-TR"/>
        </w:rPr>
        <w:t xml:space="preserve"> ETKİNLİĞİN ADI:</w:t>
      </w:r>
      <w:r>
        <w:rPr>
          <w:rFonts w:ascii="Times New Roman" w:hAnsi="Times New Roman"/>
          <w:sz w:val="24"/>
          <w:szCs w:val="24"/>
          <w:lang w:eastAsia="tr-TR"/>
        </w:rPr>
        <w:t xml:space="preserve">  SANAT ETKİNLİKLERİNİN İNCELENMESİ</w:t>
      </w:r>
    </w:p>
    <w:p w:rsidR="00131208" w:rsidRDefault="00131208" w:rsidP="00131208">
      <w:pPr>
        <w:rPr>
          <w:rFonts w:ascii="Times New Roman" w:hAnsi="Times New Roman" w:cs="Times New Roman"/>
          <w:sz w:val="24"/>
          <w:szCs w:val="24"/>
        </w:rPr>
      </w:pPr>
      <w:r>
        <w:rPr>
          <w:rFonts w:ascii="Times New Roman" w:hAnsi="Times New Roman" w:cs="Times New Roman"/>
          <w:b/>
          <w:sz w:val="24"/>
          <w:szCs w:val="24"/>
        </w:rPr>
        <w:t xml:space="preserve">GÖZLEM TARİHİ: </w:t>
      </w:r>
      <w:r>
        <w:rPr>
          <w:rFonts w:ascii="Times New Roman" w:hAnsi="Times New Roman" w:cs="Times New Roman"/>
          <w:sz w:val="24"/>
          <w:szCs w:val="24"/>
        </w:rPr>
        <w:t>21.01.2013 – PAZARTESİ</w:t>
      </w:r>
    </w:p>
    <w:p w:rsidR="00C20C33" w:rsidRDefault="00C20C33" w:rsidP="004927F2">
      <w:pPr>
        <w:jc w:val="center"/>
        <w:rPr>
          <w:rFonts w:ascii="Times New Roman" w:hAnsi="Times New Roman" w:cs="Times New Roman"/>
          <w:b/>
          <w:sz w:val="24"/>
          <w:szCs w:val="24"/>
          <w:u w:val="single"/>
        </w:rPr>
      </w:pPr>
    </w:p>
    <w:p w:rsidR="004927F2" w:rsidRPr="004927F2" w:rsidRDefault="004927F2" w:rsidP="004927F2">
      <w:pPr>
        <w:jc w:val="center"/>
        <w:rPr>
          <w:rFonts w:ascii="Times New Roman" w:hAnsi="Times New Roman" w:cs="Times New Roman"/>
          <w:b/>
          <w:sz w:val="24"/>
          <w:szCs w:val="24"/>
          <w:u w:val="single"/>
        </w:rPr>
      </w:pPr>
      <w:r w:rsidRPr="004927F2">
        <w:rPr>
          <w:rFonts w:ascii="Times New Roman" w:hAnsi="Times New Roman" w:cs="Times New Roman"/>
          <w:b/>
          <w:sz w:val="24"/>
          <w:szCs w:val="24"/>
          <w:u w:val="single"/>
        </w:rPr>
        <w:t>SANAT ETKİNLİĞİ</w:t>
      </w:r>
    </w:p>
    <w:p w:rsidR="004927F2" w:rsidRDefault="004927F2" w:rsidP="004927F2">
      <w:pPr>
        <w:tabs>
          <w:tab w:val="left" w:pos="1500"/>
        </w:tabs>
        <w:rPr>
          <w:rFonts w:ascii="Times New Roman" w:hAnsi="Times New Roman"/>
          <w:sz w:val="24"/>
          <w:szCs w:val="24"/>
        </w:rPr>
      </w:pPr>
      <w:r>
        <w:rPr>
          <w:rFonts w:ascii="Times New Roman" w:hAnsi="Times New Roman"/>
          <w:sz w:val="24"/>
          <w:szCs w:val="24"/>
        </w:rPr>
        <w:t xml:space="preserve">     Uygulama öğretmenim Şeyma Akyıldız’dan aldığım günlük plandaki Sanat Etkinlikleri için amaç ve kazanımlar aşağıdadır.</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05"/>
      </w:tblGrid>
      <w:tr w:rsidR="004927F2" w:rsidTr="004927F2">
        <w:trPr>
          <w:trHeight w:val="330"/>
        </w:trPr>
        <w:tc>
          <w:tcPr>
            <w:tcW w:w="9105" w:type="dxa"/>
            <w:shd w:val="clear" w:color="auto" w:fill="D9D9D9" w:themeFill="background1" w:themeFillShade="D9"/>
          </w:tcPr>
          <w:p w:rsidR="004927F2" w:rsidRPr="004927F2" w:rsidRDefault="004927F2" w:rsidP="004927F2">
            <w:pPr>
              <w:pStyle w:val="StilalanArialT10nk"/>
              <w:ind w:left="294"/>
              <w:rPr>
                <w:rFonts w:ascii="Times New Roman" w:hAnsi="Times New Roman"/>
                <w:sz w:val="24"/>
                <w:u w:val="none"/>
              </w:rPr>
            </w:pPr>
            <w:r>
              <w:rPr>
                <w:rFonts w:ascii="Times New Roman" w:hAnsi="Times New Roman"/>
                <w:sz w:val="24"/>
                <w:u w:val="none"/>
              </w:rPr>
              <w:t>P</w:t>
            </w:r>
            <w:r w:rsidRPr="004927F2">
              <w:rPr>
                <w:rFonts w:ascii="Times New Roman" w:hAnsi="Times New Roman"/>
                <w:sz w:val="24"/>
                <w:u w:val="none"/>
              </w:rPr>
              <w:t>SİKOMOTOR ALAN</w:t>
            </w:r>
          </w:p>
        </w:tc>
      </w:tr>
      <w:tr w:rsidR="004927F2" w:rsidTr="004927F2">
        <w:trPr>
          <w:trHeight w:val="330"/>
        </w:trPr>
        <w:tc>
          <w:tcPr>
            <w:tcW w:w="9105" w:type="dxa"/>
            <w:shd w:val="clear" w:color="auto" w:fill="F2F2F2" w:themeFill="background1" w:themeFillShade="F2"/>
          </w:tcPr>
          <w:p w:rsidR="004927F2" w:rsidRPr="004927F2" w:rsidRDefault="004927F2" w:rsidP="004927F2">
            <w:pPr>
              <w:pStyle w:val="sonkutuamaclar"/>
              <w:ind w:left="294"/>
              <w:rPr>
                <w:rFonts w:ascii="Times New Roman" w:hAnsi="Times New Roman"/>
                <w:sz w:val="24"/>
              </w:rPr>
            </w:pPr>
            <w:r w:rsidRPr="004927F2">
              <w:rPr>
                <w:rFonts w:ascii="Times New Roman" w:hAnsi="Times New Roman"/>
                <w:b/>
                <w:sz w:val="24"/>
              </w:rPr>
              <w:t xml:space="preserve">Amaç 2. El ve göz koordinasyonu gerektiren belirli hareketleri yapabilme </w:t>
            </w:r>
          </w:p>
        </w:tc>
      </w:tr>
      <w:tr w:rsidR="004927F2" w:rsidTr="004927F2">
        <w:trPr>
          <w:trHeight w:val="330"/>
        </w:trPr>
        <w:tc>
          <w:tcPr>
            <w:tcW w:w="9105" w:type="dxa"/>
            <w:shd w:val="clear" w:color="auto" w:fill="F2F2F2" w:themeFill="background1" w:themeFillShade="F2"/>
          </w:tcPr>
          <w:p w:rsidR="004927F2" w:rsidRPr="004927F2" w:rsidRDefault="004927F2" w:rsidP="004927F2">
            <w:pPr>
              <w:pStyle w:val="sonkutuamaclar"/>
              <w:ind w:left="294"/>
              <w:rPr>
                <w:rFonts w:ascii="Times New Roman" w:hAnsi="Times New Roman"/>
                <w:b/>
                <w:sz w:val="24"/>
              </w:rPr>
            </w:pPr>
            <w:r w:rsidRPr="004927F2">
              <w:rPr>
                <w:rFonts w:ascii="Times New Roman" w:hAnsi="Times New Roman"/>
                <w:b/>
                <w:sz w:val="24"/>
              </w:rPr>
              <w:t>12.</w:t>
            </w:r>
            <w:r w:rsidRPr="004927F2">
              <w:rPr>
                <w:rFonts w:ascii="Times New Roman" w:hAnsi="Times New Roman"/>
                <w:sz w:val="24"/>
              </w:rPr>
              <w:t xml:space="preserve"> Çeşitli malzemeleri değişik şekillerde katlar. </w:t>
            </w:r>
          </w:p>
        </w:tc>
      </w:tr>
      <w:tr w:rsidR="004927F2" w:rsidTr="004927F2">
        <w:trPr>
          <w:trHeight w:val="315"/>
        </w:trPr>
        <w:tc>
          <w:tcPr>
            <w:tcW w:w="9105" w:type="dxa"/>
            <w:shd w:val="clear" w:color="auto" w:fill="F2F2F2" w:themeFill="background1" w:themeFillShade="F2"/>
          </w:tcPr>
          <w:p w:rsidR="004927F2" w:rsidRPr="004927F2" w:rsidRDefault="004927F2" w:rsidP="004927F2">
            <w:pPr>
              <w:pStyle w:val="sonkutuamaclar"/>
              <w:ind w:left="294"/>
              <w:rPr>
                <w:rFonts w:ascii="Times New Roman" w:hAnsi="Times New Roman"/>
                <w:b/>
                <w:sz w:val="24"/>
              </w:rPr>
            </w:pPr>
            <w:r w:rsidRPr="004927F2">
              <w:rPr>
                <w:rFonts w:ascii="Times New Roman" w:hAnsi="Times New Roman"/>
                <w:b/>
                <w:sz w:val="24"/>
              </w:rPr>
              <w:t>13.</w:t>
            </w:r>
            <w:r w:rsidRPr="004927F2">
              <w:rPr>
                <w:rFonts w:ascii="Times New Roman" w:hAnsi="Times New Roman"/>
                <w:sz w:val="24"/>
              </w:rPr>
              <w:t xml:space="preserve"> Malzemeleri istenilen nitelikte keser. </w:t>
            </w:r>
          </w:p>
        </w:tc>
      </w:tr>
      <w:tr w:rsidR="004927F2" w:rsidTr="004927F2">
        <w:trPr>
          <w:trHeight w:val="390"/>
        </w:trPr>
        <w:tc>
          <w:tcPr>
            <w:tcW w:w="9105" w:type="dxa"/>
            <w:shd w:val="clear" w:color="auto" w:fill="F2F2F2" w:themeFill="background1" w:themeFillShade="F2"/>
          </w:tcPr>
          <w:p w:rsidR="004927F2" w:rsidRPr="004927F2" w:rsidRDefault="004927F2" w:rsidP="004927F2">
            <w:pPr>
              <w:pStyle w:val="sonkutuamaclar"/>
              <w:ind w:left="294"/>
              <w:rPr>
                <w:rFonts w:ascii="Times New Roman" w:hAnsi="Times New Roman"/>
                <w:b/>
                <w:sz w:val="24"/>
              </w:rPr>
            </w:pPr>
            <w:r w:rsidRPr="004927F2">
              <w:rPr>
                <w:rFonts w:ascii="Times New Roman" w:hAnsi="Times New Roman"/>
                <w:b/>
                <w:sz w:val="24"/>
              </w:rPr>
              <w:t>14.</w:t>
            </w:r>
            <w:r w:rsidRPr="004927F2">
              <w:rPr>
                <w:rFonts w:ascii="Times New Roman" w:hAnsi="Times New Roman"/>
                <w:sz w:val="24"/>
              </w:rPr>
              <w:t xml:space="preserve"> Malzemeleri istenilen nitelikte yapıştırır. </w:t>
            </w:r>
          </w:p>
        </w:tc>
      </w:tr>
    </w:tbl>
    <w:p w:rsidR="007A6C9A" w:rsidRDefault="007A6C9A">
      <w:pPr>
        <w:rPr>
          <w:rFonts w:ascii="Times New Roman" w:hAnsi="Times New Roman" w:cs="Times New Roman"/>
          <w:sz w:val="24"/>
          <w:szCs w:val="24"/>
        </w:rPr>
      </w:pPr>
    </w:p>
    <w:p w:rsidR="004927F2" w:rsidRDefault="004927F2" w:rsidP="003B299F">
      <w:pPr>
        <w:jc w:val="both"/>
        <w:rPr>
          <w:rFonts w:ascii="Times New Roman" w:eastAsia="Arial Unicode MS" w:hAnsi="Times New Roman" w:cs="Times New Roman"/>
          <w:sz w:val="24"/>
          <w:szCs w:val="24"/>
        </w:rPr>
      </w:pPr>
      <w:r w:rsidRPr="004927F2">
        <w:rPr>
          <w:rFonts w:ascii="Times New Roman" w:hAnsi="Times New Roman" w:cs="Times New Roman"/>
          <w:b/>
          <w:sz w:val="24"/>
          <w:szCs w:val="24"/>
          <w:u w:val="single"/>
        </w:rPr>
        <w:t>Gözlenen Etkinlik:</w:t>
      </w:r>
      <w:r w:rsidRPr="004927F2">
        <w:rPr>
          <w:rFonts w:eastAsia="Arial Unicode MS"/>
          <w:sz w:val="18"/>
          <w:szCs w:val="18"/>
        </w:rPr>
        <w:t xml:space="preserve"> </w:t>
      </w:r>
      <w:r w:rsidRPr="004927F2">
        <w:rPr>
          <w:rFonts w:ascii="Times New Roman" w:eastAsia="Arial Unicode MS" w:hAnsi="Times New Roman" w:cs="Times New Roman"/>
          <w:sz w:val="24"/>
          <w:szCs w:val="24"/>
        </w:rPr>
        <w:t>“Tik tak tik tak, saatine bak, saatine bak. Sanat etkinliği başladı, herkes masaya oturdu.” şeklinde tekerleme söylenerek çocuklar masalara alın</w:t>
      </w:r>
      <w:r>
        <w:rPr>
          <w:rFonts w:ascii="Times New Roman" w:eastAsia="Arial Unicode MS" w:hAnsi="Times New Roman" w:cs="Times New Roman"/>
          <w:sz w:val="24"/>
          <w:szCs w:val="24"/>
        </w:rPr>
        <w:t xml:space="preserve">dı. </w:t>
      </w:r>
      <w:r w:rsidR="006D596F">
        <w:rPr>
          <w:rFonts w:ascii="Times New Roman" w:eastAsia="Arial Unicode MS" w:hAnsi="Times New Roman" w:cs="Times New Roman"/>
          <w:sz w:val="24"/>
          <w:szCs w:val="24"/>
        </w:rPr>
        <w:t xml:space="preserve">Öğretmen çocuklara hangi çiçekleri sevdiklerini sorarak etkinliğe giriş yaptı. Çiçeklerin kokularını seviyor musunuz diye bir soru yöneltti. Çocuklardan evettt yanıtını alan öğretmen bugün Lale ve gül faaliyeti yapacaklarını söyledi. </w:t>
      </w:r>
      <w:r>
        <w:rPr>
          <w:rFonts w:ascii="Times New Roman" w:eastAsia="Arial Unicode MS" w:hAnsi="Times New Roman" w:cs="Times New Roman"/>
          <w:sz w:val="24"/>
          <w:szCs w:val="24"/>
        </w:rPr>
        <w:t xml:space="preserve">Öğretmen başkan ve yardımcısını </w:t>
      </w:r>
      <w:r w:rsidRPr="004927F2">
        <w:rPr>
          <w:rFonts w:ascii="Times New Roman" w:eastAsia="Arial Unicode MS" w:hAnsi="Times New Roman" w:cs="Times New Roman"/>
          <w:sz w:val="24"/>
          <w:szCs w:val="24"/>
        </w:rPr>
        <w:t>gerekli</w:t>
      </w:r>
      <w:r>
        <w:rPr>
          <w:rFonts w:ascii="Times New Roman" w:eastAsia="Arial Unicode MS" w:hAnsi="Times New Roman" w:cs="Times New Roman"/>
          <w:sz w:val="24"/>
          <w:szCs w:val="24"/>
        </w:rPr>
        <w:t xml:space="preserve"> malzemeleri dağıtmaları için yönlendirdi. </w:t>
      </w:r>
      <w:r w:rsidR="006D596F">
        <w:rPr>
          <w:rFonts w:ascii="Times New Roman" w:eastAsia="Arial Unicode MS" w:hAnsi="Times New Roman" w:cs="Times New Roman"/>
          <w:sz w:val="24"/>
          <w:szCs w:val="24"/>
        </w:rPr>
        <w:t>Ardından öğretmenin verdiği yönergelere göre kâğıt</w:t>
      </w:r>
      <w:r w:rsidRPr="004927F2">
        <w:rPr>
          <w:rFonts w:ascii="Times New Roman" w:eastAsia="Arial Unicode MS" w:hAnsi="Times New Roman" w:cs="Times New Roman"/>
          <w:sz w:val="24"/>
          <w:szCs w:val="24"/>
        </w:rPr>
        <w:t xml:space="preserve"> katlama tekniği ile lale ve gül figürleri yapıl</w:t>
      </w:r>
      <w:r>
        <w:rPr>
          <w:rFonts w:ascii="Times New Roman" w:eastAsia="Arial Unicode MS" w:hAnsi="Times New Roman" w:cs="Times New Roman"/>
          <w:sz w:val="24"/>
          <w:szCs w:val="24"/>
        </w:rPr>
        <w:t>dı</w:t>
      </w:r>
      <w:r w:rsidRPr="004927F2">
        <w:rPr>
          <w:rFonts w:ascii="Times New Roman" w:eastAsia="Arial Unicode MS" w:hAnsi="Times New Roman" w:cs="Times New Roman"/>
          <w:sz w:val="24"/>
          <w:szCs w:val="24"/>
        </w:rPr>
        <w:t>.</w:t>
      </w:r>
      <w:r w:rsidR="006D596F">
        <w:rPr>
          <w:rFonts w:ascii="Times New Roman" w:eastAsia="Arial Unicode MS" w:hAnsi="Times New Roman" w:cs="Times New Roman"/>
          <w:sz w:val="24"/>
          <w:szCs w:val="24"/>
        </w:rPr>
        <w:t xml:space="preserve"> Öğretmen yapamayan çocuklarla ilgilenerek yardımcı oldu.</w:t>
      </w:r>
      <w:r w:rsidRPr="004927F2">
        <w:rPr>
          <w:rFonts w:ascii="Times New Roman" w:eastAsia="Arial Unicode MS" w:hAnsi="Times New Roman" w:cs="Times New Roman"/>
          <w:sz w:val="24"/>
          <w:szCs w:val="24"/>
        </w:rPr>
        <w:t xml:space="preserve"> Çalışmalar büyük bir kâğıt üzerinde bir araya getirilerek mutlu çiçekler bahçesi oluş</w:t>
      </w:r>
      <w:r w:rsidR="006D596F">
        <w:rPr>
          <w:rFonts w:ascii="Times New Roman" w:eastAsia="Arial Unicode MS" w:hAnsi="Times New Roman" w:cs="Times New Roman"/>
          <w:sz w:val="24"/>
          <w:szCs w:val="24"/>
        </w:rPr>
        <w:t>turuldu.</w:t>
      </w:r>
      <w:r>
        <w:rPr>
          <w:rFonts w:ascii="Times New Roman" w:eastAsia="Arial Unicode MS" w:hAnsi="Times New Roman" w:cs="Times New Roman"/>
          <w:sz w:val="24"/>
          <w:szCs w:val="24"/>
        </w:rPr>
        <w:t xml:space="preserve"> Yapılan etkinlik sınıf panosunda sergilendi.</w:t>
      </w:r>
    </w:p>
    <w:p w:rsidR="006D596F" w:rsidRPr="006D596F" w:rsidRDefault="006D596F" w:rsidP="00FF478E">
      <w:pPr>
        <w:ind w:left="2665" w:firstLine="709"/>
        <w:rPr>
          <w:rFonts w:ascii="Times New Roman" w:hAnsi="Times New Roman" w:cs="Times New Roman"/>
          <w:b/>
          <w:sz w:val="24"/>
          <w:szCs w:val="24"/>
          <w:u w:val="single"/>
        </w:rPr>
      </w:pPr>
      <w:r w:rsidRPr="006D596F">
        <w:rPr>
          <w:rFonts w:ascii="Times New Roman" w:hAnsi="Times New Roman" w:cs="Times New Roman"/>
          <w:b/>
          <w:sz w:val="24"/>
          <w:szCs w:val="24"/>
          <w:u w:val="single"/>
        </w:rPr>
        <w:t>SANAT ETKİNLİKLERİ</w:t>
      </w:r>
    </w:p>
    <w:p w:rsidR="006D596F" w:rsidRPr="006D596F" w:rsidRDefault="006D596F" w:rsidP="006D596F">
      <w:pPr>
        <w:ind w:firstLine="708"/>
        <w:jc w:val="both"/>
        <w:rPr>
          <w:rFonts w:ascii="Times New Roman" w:hAnsi="Times New Roman" w:cs="Times New Roman"/>
          <w:sz w:val="24"/>
          <w:szCs w:val="24"/>
        </w:rPr>
      </w:pPr>
      <w:r w:rsidRPr="006D596F">
        <w:rPr>
          <w:rFonts w:ascii="Times New Roman" w:hAnsi="Times New Roman" w:cs="Times New Roman"/>
          <w:sz w:val="24"/>
          <w:szCs w:val="24"/>
        </w:rPr>
        <w:t>Sanat çalışmaları, gün içinde çeşitli formlarda çocuklar için etkili bir öğrenme fırsatı olarak da kullanılabilir. Sanat çalışmalarından eğitim programındaki amaç ve kazanımlara ulaşmada teknik olarak da yararlanılabilir. Çok sayıda sanatsal teknik kullanılarak yapılabilecek çalışmalar vardır. Bu çalışmaları günlük plan içerisinde yer alması beklenir. Sanat etkinliklerinde çocuklar, malzemeleri istedikleri gibi kullanarak ve yaratıcılıklarını ortaya koyarak bir eser meydana getirirler.</w:t>
      </w:r>
    </w:p>
    <w:p w:rsidR="006D596F" w:rsidRPr="006D596F" w:rsidRDefault="006D596F" w:rsidP="006D596F">
      <w:pPr>
        <w:ind w:firstLine="708"/>
        <w:jc w:val="both"/>
        <w:rPr>
          <w:rFonts w:ascii="Times New Roman" w:hAnsi="Times New Roman" w:cs="Times New Roman"/>
          <w:sz w:val="24"/>
          <w:szCs w:val="24"/>
        </w:rPr>
      </w:pPr>
      <w:r w:rsidRPr="006D596F">
        <w:rPr>
          <w:rFonts w:ascii="Times New Roman" w:hAnsi="Times New Roman" w:cs="Times New Roman"/>
          <w:sz w:val="24"/>
          <w:szCs w:val="24"/>
        </w:rPr>
        <w:t>Sanat çalışmaları tek başına yapılan çalışmalar olabildiği gibi serbest zaman etkinliklerinde de yapılabilir. Bazen de diğer etkinliklerin tamamlayıcısı olarak yapılabilir.</w:t>
      </w:r>
    </w:p>
    <w:p w:rsidR="006D596F" w:rsidRDefault="006D596F" w:rsidP="006D596F">
      <w:pPr>
        <w:ind w:firstLine="708"/>
        <w:jc w:val="both"/>
        <w:rPr>
          <w:rFonts w:ascii="Times New Roman" w:hAnsi="Times New Roman" w:cs="Times New Roman"/>
          <w:sz w:val="24"/>
          <w:szCs w:val="24"/>
        </w:rPr>
      </w:pPr>
      <w:r w:rsidRPr="006D596F">
        <w:rPr>
          <w:rFonts w:ascii="Times New Roman" w:hAnsi="Times New Roman" w:cs="Times New Roman"/>
          <w:sz w:val="24"/>
          <w:szCs w:val="24"/>
        </w:rPr>
        <w:t>Sanat etkinlikleri okul öncesi eğitimde önemli bir yer tutar. Okul öncesi eğitim kurumlarınd</w:t>
      </w:r>
      <w:r>
        <w:rPr>
          <w:rFonts w:ascii="Times New Roman" w:hAnsi="Times New Roman" w:cs="Times New Roman"/>
          <w:sz w:val="24"/>
          <w:szCs w:val="24"/>
        </w:rPr>
        <w:t>a yer alan sanat etkinlikleri;</w:t>
      </w:r>
      <w:r w:rsidRPr="006D596F">
        <w:rPr>
          <w:rFonts w:ascii="Times New Roman" w:hAnsi="Times New Roman" w:cs="Times New Roman"/>
          <w:sz w:val="24"/>
          <w:szCs w:val="24"/>
        </w:rPr>
        <w:t xml:space="preserve"> yoğurma maddeleriyle çalışma, boya çalışmaları, kağıt işleri ve kolaj çalışmalarını kapsar.</w:t>
      </w:r>
    </w:p>
    <w:p w:rsidR="00C20C33" w:rsidRDefault="00C20C33" w:rsidP="006D596F">
      <w:pPr>
        <w:pStyle w:val="ListeParagraf"/>
        <w:rPr>
          <w:rFonts w:ascii="Times New Roman" w:hAnsi="Times New Roman" w:cs="Times New Roman"/>
          <w:b/>
          <w:sz w:val="24"/>
          <w:szCs w:val="24"/>
          <w:u w:val="single"/>
        </w:rPr>
      </w:pPr>
    </w:p>
    <w:p w:rsidR="006D596F" w:rsidRPr="006D596F" w:rsidRDefault="006D596F" w:rsidP="006D596F">
      <w:pPr>
        <w:pStyle w:val="ListeParagraf"/>
        <w:rPr>
          <w:rFonts w:ascii="Times New Roman" w:hAnsi="Times New Roman" w:cs="Times New Roman"/>
          <w:b/>
          <w:sz w:val="24"/>
          <w:szCs w:val="24"/>
          <w:u w:val="single"/>
        </w:rPr>
      </w:pPr>
      <w:r w:rsidRPr="006D596F">
        <w:rPr>
          <w:rFonts w:ascii="Times New Roman" w:hAnsi="Times New Roman" w:cs="Times New Roman"/>
          <w:b/>
          <w:sz w:val="24"/>
          <w:szCs w:val="24"/>
          <w:u w:val="single"/>
        </w:rPr>
        <w:lastRenderedPageBreak/>
        <w:t>SANAT ETKİNLİKLERİNİN ÇOCUĞUN GELİŞİMİNE OLAN YARALARI</w:t>
      </w:r>
    </w:p>
    <w:p w:rsidR="006D596F" w:rsidRPr="006D596F" w:rsidRDefault="006D596F" w:rsidP="006D596F">
      <w:pPr>
        <w:numPr>
          <w:ilvl w:val="0"/>
          <w:numId w:val="13"/>
        </w:numPr>
        <w:spacing w:after="0" w:line="240" w:lineRule="auto"/>
        <w:rPr>
          <w:rFonts w:ascii="Times New Roman" w:hAnsi="Times New Roman" w:cs="Times New Roman"/>
          <w:sz w:val="24"/>
          <w:szCs w:val="24"/>
        </w:rPr>
      </w:pPr>
      <w:r w:rsidRPr="006D596F">
        <w:rPr>
          <w:rFonts w:ascii="Times New Roman" w:hAnsi="Times New Roman" w:cs="Times New Roman"/>
          <w:sz w:val="24"/>
          <w:szCs w:val="24"/>
        </w:rPr>
        <w:t>Kendini ifade etme, seçim yapma, karar verme yeteneklerini geliştirir.</w:t>
      </w:r>
    </w:p>
    <w:p w:rsidR="006D596F" w:rsidRPr="006D596F" w:rsidRDefault="006D596F" w:rsidP="006D596F">
      <w:pPr>
        <w:numPr>
          <w:ilvl w:val="0"/>
          <w:numId w:val="13"/>
        </w:numPr>
        <w:spacing w:after="0" w:line="240" w:lineRule="auto"/>
        <w:rPr>
          <w:rFonts w:ascii="Times New Roman" w:hAnsi="Times New Roman" w:cs="Times New Roman"/>
          <w:sz w:val="24"/>
          <w:szCs w:val="24"/>
        </w:rPr>
      </w:pPr>
      <w:r w:rsidRPr="006D596F">
        <w:rPr>
          <w:rFonts w:ascii="Times New Roman" w:hAnsi="Times New Roman" w:cs="Times New Roman"/>
          <w:sz w:val="24"/>
          <w:szCs w:val="24"/>
        </w:rPr>
        <w:t>Araç-gereçleri kullanırken yeni fikirler edinir, yeni kavramlar öğrenir ve duygusal yetilerini geliştirir.</w:t>
      </w:r>
    </w:p>
    <w:p w:rsidR="006D596F" w:rsidRPr="006D596F" w:rsidRDefault="006D596F" w:rsidP="006D596F">
      <w:pPr>
        <w:numPr>
          <w:ilvl w:val="0"/>
          <w:numId w:val="13"/>
        </w:numPr>
        <w:spacing w:after="0" w:line="240" w:lineRule="auto"/>
        <w:rPr>
          <w:rFonts w:ascii="Times New Roman" w:hAnsi="Times New Roman" w:cs="Times New Roman"/>
          <w:sz w:val="24"/>
          <w:szCs w:val="24"/>
        </w:rPr>
      </w:pPr>
      <w:r w:rsidRPr="006D596F">
        <w:rPr>
          <w:rFonts w:ascii="Times New Roman" w:hAnsi="Times New Roman" w:cs="Times New Roman"/>
          <w:sz w:val="24"/>
          <w:szCs w:val="24"/>
        </w:rPr>
        <w:t>Kendini sözlü olarak ifade etmeyi öğrenir, dil becerilerini geliştirir.</w:t>
      </w:r>
    </w:p>
    <w:p w:rsidR="006D596F" w:rsidRPr="006D596F" w:rsidRDefault="006D596F" w:rsidP="006D596F">
      <w:pPr>
        <w:numPr>
          <w:ilvl w:val="0"/>
          <w:numId w:val="13"/>
        </w:numPr>
        <w:spacing w:after="0" w:line="240" w:lineRule="auto"/>
        <w:rPr>
          <w:rFonts w:ascii="Times New Roman" w:hAnsi="Times New Roman" w:cs="Times New Roman"/>
          <w:sz w:val="24"/>
          <w:szCs w:val="24"/>
        </w:rPr>
      </w:pPr>
      <w:r w:rsidRPr="006D596F">
        <w:rPr>
          <w:rFonts w:ascii="Times New Roman" w:hAnsi="Times New Roman" w:cs="Times New Roman"/>
          <w:sz w:val="24"/>
          <w:szCs w:val="24"/>
        </w:rPr>
        <w:t>Yardımlaşma, paylaşma, grupla çalışmayı öğrenir, toplumsal kavramlar edinir.</w:t>
      </w:r>
    </w:p>
    <w:p w:rsidR="006D596F" w:rsidRPr="006D596F" w:rsidRDefault="006D596F" w:rsidP="006D596F">
      <w:pPr>
        <w:numPr>
          <w:ilvl w:val="0"/>
          <w:numId w:val="13"/>
        </w:numPr>
        <w:spacing w:after="0" w:line="240" w:lineRule="auto"/>
        <w:rPr>
          <w:rFonts w:ascii="Times New Roman" w:hAnsi="Times New Roman" w:cs="Times New Roman"/>
          <w:sz w:val="24"/>
          <w:szCs w:val="24"/>
        </w:rPr>
      </w:pPr>
      <w:r w:rsidRPr="006D596F">
        <w:rPr>
          <w:rFonts w:ascii="Times New Roman" w:hAnsi="Times New Roman" w:cs="Times New Roman"/>
          <w:sz w:val="24"/>
          <w:szCs w:val="24"/>
        </w:rPr>
        <w:t>Kendi işini kendi planlamayı, uygulamayı ve sonuçlandırmayı başarır. Özgür davranmayı öğrenir.</w:t>
      </w:r>
    </w:p>
    <w:p w:rsidR="006D596F" w:rsidRPr="006D596F" w:rsidRDefault="006D596F" w:rsidP="006D596F">
      <w:pPr>
        <w:numPr>
          <w:ilvl w:val="0"/>
          <w:numId w:val="13"/>
        </w:numPr>
        <w:spacing w:after="0" w:line="240" w:lineRule="auto"/>
        <w:rPr>
          <w:rFonts w:ascii="Times New Roman" w:hAnsi="Times New Roman" w:cs="Times New Roman"/>
          <w:sz w:val="24"/>
          <w:szCs w:val="24"/>
        </w:rPr>
      </w:pPr>
      <w:r w:rsidRPr="006D596F">
        <w:rPr>
          <w:rFonts w:ascii="Times New Roman" w:hAnsi="Times New Roman" w:cs="Times New Roman"/>
          <w:sz w:val="24"/>
          <w:szCs w:val="24"/>
        </w:rPr>
        <w:t>El-göz koordinasyonunu sağlar.</w:t>
      </w:r>
    </w:p>
    <w:p w:rsidR="006D596F" w:rsidRPr="006D596F" w:rsidRDefault="006D596F" w:rsidP="006D596F">
      <w:pPr>
        <w:numPr>
          <w:ilvl w:val="0"/>
          <w:numId w:val="13"/>
        </w:numPr>
        <w:spacing w:after="0" w:line="240" w:lineRule="auto"/>
        <w:rPr>
          <w:rFonts w:ascii="Times New Roman" w:hAnsi="Times New Roman" w:cs="Times New Roman"/>
          <w:sz w:val="24"/>
          <w:szCs w:val="24"/>
        </w:rPr>
      </w:pPr>
      <w:r w:rsidRPr="006D596F">
        <w:rPr>
          <w:rFonts w:ascii="Times New Roman" w:hAnsi="Times New Roman" w:cs="Times New Roman"/>
          <w:sz w:val="24"/>
          <w:szCs w:val="24"/>
        </w:rPr>
        <w:t>Küçük ve büyük kas gelişimine yardımcı olur.</w:t>
      </w:r>
    </w:p>
    <w:p w:rsidR="006D596F" w:rsidRPr="006D596F" w:rsidRDefault="006D596F" w:rsidP="006D596F">
      <w:pPr>
        <w:numPr>
          <w:ilvl w:val="0"/>
          <w:numId w:val="13"/>
        </w:numPr>
        <w:spacing w:after="0" w:line="240" w:lineRule="auto"/>
        <w:rPr>
          <w:rFonts w:ascii="Times New Roman" w:hAnsi="Times New Roman" w:cs="Times New Roman"/>
          <w:sz w:val="24"/>
          <w:szCs w:val="24"/>
        </w:rPr>
      </w:pPr>
      <w:r w:rsidRPr="006D596F">
        <w:rPr>
          <w:rFonts w:ascii="Times New Roman" w:hAnsi="Times New Roman" w:cs="Times New Roman"/>
          <w:sz w:val="24"/>
          <w:szCs w:val="24"/>
        </w:rPr>
        <w:t>Çevresine ve doğaya olan duyarlılığını geliştirir.</w:t>
      </w:r>
    </w:p>
    <w:p w:rsidR="006D596F" w:rsidRPr="006D596F" w:rsidRDefault="006D596F" w:rsidP="006D596F">
      <w:pPr>
        <w:numPr>
          <w:ilvl w:val="0"/>
          <w:numId w:val="13"/>
        </w:numPr>
        <w:spacing w:after="0" w:line="240" w:lineRule="auto"/>
        <w:rPr>
          <w:rFonts w:ascii="Times New Roman" w:hAnsi="Times New Roman" w:cs="Times New Roman"/>
          <w:sz w:val="24"/>
          <w:szCs w:val="24"/>
        </w:rPr>
      </w:pPr>
      <w:r w:rsidRPr="006D596F">
        <w:rPr>
          <w:rFonts w:ascii="Times New Roman" w:hAnsi="Times New Roman" w:cs="Times New Roman"/>
          <w:sz w:val="24"/>
          <w:szCs w:val="24"/>
        </w:rPr>
        <w:t>Çevresindeki güzellikleri, biçim, renk, doku gibi kavramları ayırt etmeyi ve değerlendirmeyi öğrenir.</w:t>
      </w:r>
    </w:p>
    <w:p w:rsidR="006D596F" w:rsidRPr="006D596F" w:rsidRDefault="006D596F" w:rsidP="006D596F">
      <w:pPr>
        <w:numPr>
          <w:ilvl w:val="0"/>
          <w:numId w:val="13"/>
        </w:numPr>
        <w:spacing w:after="0" w:line="240" w:lineRule="auto"/>
        <w:rPr>
          <w:rFonts w:ascii="Times New Roman" w:hAnsi="Times New Roman" w:cs="Times New Roman"/>
          <w:sz w:val="24"/>
          <w:szCs w:val="24"/>
        </w:rPr>
      </w:pPr>
      <w:r w:rsidRPr="006D596F">
        <w:rPr>
          <w:rFonts w:ascii="Times New Roman" w:hAnsi="Times New Roman" w:cs="Times New Roman"/>
          <w:sz w:val="24"/>
          <w:szCs w:val="24"/>
        </w:rPr>
        <w:t>Duygusal rahatlama sağlar.</w:t>
      </w:r>
    </w:p>
    <w:p w:rsidR="006D596F" w:rsidRPr="006D596F" w:rsidRDefault="006D596F" w:rsidP="006D596F">
      <w:pPr>
        <w:numPr>
          <w:ilvl w:val="0"/>
          <w:numId w:val="13"/>
        </w:numPr>
        <w:spacing w:after="0" w:line="240" w:lineRule="auto"/>
        <w:rPr>
          <w:rFonts w:ascii="Times New Roman" w:hAnsi="Times New Roman" w:cs="Times New Roman"/>
          <w:sz w:val="24"/>
          <w:szCs w:val="24"/>
        </w:rPr>
      </w:pPr>
      <w:r w:rsidRPr="006D596F">
        <w:rPr>
          <w:rFonts w:ascii="Times New Roman" w:hAnsi="Times New Roman" w:cs="Times New Roman"/>
          <w:sz w:val="24"/>
          <w:szCs w:val="24"/>
        </w:rPr>
        <w:t>Zamanı yapıcı şekilde değerlendirir, zevkli uğraşlar edinir.</w:t>
      </w:r>
    </w:p>
    <w:p w:rsidR="00C20C33" w:rsidRDefault="00C20C33" w:rsidP="006D596F">
      <w:pPr>
        <w:rPr>
          <w:rFonts w:ascii="Times New Roman" w:hAnsi="Times New Roman" w:cs="Times New Roman"/>
          <w:sz w:val="24"/>
          <w:szCs w:val="24"/>
        </w:rPr>
      </w:pPr>
    </w:p>
    <w:p w:rsidR="006D596F" w:rsidRPr="006D596F" w:rsidRDefault="006D596F" w:rsidP="006D596F">
      <w:pPr>
        <w:rPr>
          <w:rFonts w:ascii="Times New Roman" w:hAnsi="Times New Roman" w:cs="Times New Roman"/>
          <w:sz w:val="24"/>
          <w:szCs w:val="24"/>
        </w:rPr>
      </w:pPr>
      <w:r w:rsidRPr="006D596F">
        <w:rPr>
          <w:rFonts w:ascii="Times New Roman" w:hAnsi="Times New Roman" w:cs="Times New Roman"/>
          <w:sz w:val="24"/>
          <w:szCs w:val="24"/>
        </w:rPr>
        <w:t>Sanat etkinliklerinin çocuklara yararlı olabilmesinde öğretmenin bu etkinliklerdeki rehberliği çok önemlidir. Etkinlikler sırasında öğretmen;</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Çocukları yaratıcılığa yöneltmeli ve yapıcı olmalıdır.</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Eğitici ve rahat olmalıdır.</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Gerektiği zaman ve yerde çocuğun başarısına destek olmalıdır.</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Çocuğun çalışmalarına karşı gerçeğe dayalı ve içten övgülerde bulunmalıdır.</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Günlük program içinde resim ve el işi etkinliklerini önceden planlamalıdır. Araç-gereç, yer, temizlik ve süreyi ayrıntılı olarak uygulamaya koymalıdır.</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Çevre ve doğaya çocukların ilgisini çekmelidir.</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Çocukları engellemeyecek biçimde yanlarında bulunmalı, sakin bir şekilde onları dinlemelidir.</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Her çocuğu kendi ilgi, beceri ve gelişim düzeyine göre değerlendirmelidir.</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Çocuklar arasında kıyaslamalar yapmamalıdır.</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Çocukların yaptığı etkinlikleri titizlikle saklamalı, günü gününe kurumun belli yerlerinde sergilemeli, üzerlerine adlarını ve günün tarihini atmalıdır.</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Etkinlik süresi ve yerindeki kuralları önceden sade ve açık olarak anlatıp, tutarlı biçimde uygulamalıdır.</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Etkinliklerin hazırlanması, temizlik, düzenleme… Gibi konularda çocukların yardımını istemelidir.</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Örnekler yapmak ve önerilerde bulunmak yerine, araç-gerecin kullanılmasını açıklamalıdır.</w:t>
      </w:r>
    </w:p>
    <w:p w:rsidR="006D596F" w:rsidRPr="006D596F" w:rsidRDefault="006D596F" w:rsidP="006D596F">
      <w:pPr>
        <w:numPr>
          <w:ilvl w:val="0"/>
          <w:numId w:val="15"/>
        </w:numPr>
        <w:spacing w:after="0" w:line="240" w:lineRule="auto"/>
        <w:rPr>
          <w:rFonts w:ascii="Times New Roman" w:hAnsi="Times New Roman" w:cs="Times New Roman"/>
          <w:b/>
          <w:sz w:val="24"/>
          <w:szCs w:val="24"/>
          <w:u w:val="single"/>
        </w:rPr>
      </w:pPr>
      <w:r w:rsidRPr="006D596F">
        <w:rPr>
          <w:rFonts w:ascii="Times New Roman" w:hAnsi="Times New Roman" w:cs="Times New Roman"/>
          <w:sz w:val="24"/>
          <w:szCs w:val="24"/>
        </w:rPr>
        <w:t>Etkinlik biterken çocuklara etkinliğin bitmesine çok az süre kaldığını belirtmeli, yeterince uyarmalıdır.</w:t>
      </w:r>
    </w:p>
    <w:p w:rsidR="006D596F" w:rsidRPr="00C20C33" w:rsidRDefault="00C20C33" w:rsidP="006D596F">
      <w:pPr>
        <w:pStyle w:val="NormalWeb"/>
        <w:spacing w:line="276" w:lineRule="auto"/>
        <w:jc w:val="both"/>
        <w:rPr>
          <w:b/>
          <w:sz w:val="22"/>
          <w:szCs w:val="22"/>
        </w:rPr>
      </w:pPr>
      <w:r w:rsidRPr="00C20C33">
        <w:rPr>
          <w:b/>
          <w:sz w:val="22"/>
          <w:szCs w:val="22"/>
        </w:rPr>
        <w:t>OKUL ÖNCESİ EĞİTİM DÖNEMİNDE YAPILAN YARATICI SANAT ÇALIŞMALARI;</w:t>
      </w:r>
    </w:p>
    <w:p w:rsidR="006D596F" w:rsidRPr="00C20C33" w:rsidRDefault="00C20C33" w:rsidP="00C20C33">
      <w:pPr>
        <w:spacing w:after="0"/>
        <w:jc w:val="both"/>
        <w:rPr>
          <w:rFonts w:ascii="Times New Roman" w:eastAsia="Times New Roman" w:hAnsi="Times New Roman"/>
          <w:sz w:val="24"/>
          <w:szCs w:val="24"/>
          <w:lang w:eastAsia="tr-TR"/>
        </w:rPr>
      </w:pPr>
      <w:r w:rsidRPr="00C20C33">
        <w:rPr>
          <w:rFonts w:ascii="Times New Roman" w:eastAsia="Times New Roman" w:hAnsi="Times New Roman"/>
          <w:b/>
          <w:bCs/>
          <w:sz w:val="24"/>
          <w:szCs w:val="24"/>
          <w:u w:val="single"/>
          <w:lang w:eastAsia="tr-TR"/>
        </w:rPr>
        <w:t>YOĞURMA MADDELERİ:</w:t>
      </w:r>
      <w:r w:rsidRPr="00C20C33">
        <w:rPr>
          <w:rFonts w:ascii="Times New Roman" w:eastAsia="Times New Roman" w:hAnsi="Times New Roman"/>
          <w:sz w:val="24"/>
          <w:szCs w:val="24"/>
          <w:lang w:eastAsia="tr-TR"/>
        </w:rPr>
        <w:t xml:space="preserve"> </w:t>
      </w:r>
      <w:r w:rsidR="006D596F" w:rsidRPr="00C20C33">
        <w:rPr>
          <w:rFonts w:ascii="Times New Roman" w:eastAsia="Times New Roman" w:hAnsi="Times New Roman"/>
          <w:sz w:val="24"/>
          <w:szCs w:val="24"/>
          <w:lang w:eastAsia="tr-TR"/>
        </w:rPr>
        <w:t>Tuz seramiği, kâğıt hamuru, talaş hamuru, yoğurma maddelerini oluştururlar. Çocuklar yumuşak nesnelerle oynamaktan, onları yoğurmaktan ve değişik şekiller ortaya çıkarmaktan çok hoşlanırlar. Onların bu ihtiyaçlarını karşılamak, duygusal doyuma ulaşmalarını ve sıkıntılarından kurtulmalarını sağlamak için yoğurma maddeleri en uygun malzemelerdir. Yoğurma maddeleri çocukların sanata karşı ilgilerini de arttırır. Bu alanda yeteneklerini ortaya koymalarına imkân sağlar.</w:t>
      </w:r>
    </w:p>
    <w:p w:rsidR="006D596F" w:rsidRPr="00490EF7" w:rsidRDefault="006D596F" w:rsidP="006D596F">
      <w:pPr>
        <w:spacing w:after="0"/>
        <w:jc w:val="both"/>
        <w:rPr>
          <w:rFonts w:ascii="Times New Roman" w:eastAsia="Times New Roman" w:hAnsi="Times New Roman"/>
          <w:sz w:val="24"/>
          <w:szCs w:val="24"/>
          <w:lang w:eastAsia="tr-TR"/>
        </w:rPr>
      </w:pPr>
      <w:r w:rsidRPr="00490EF7">
        <w:rPr>
          <w:rFonts w:ascii="Times New Roman" w:eastAsia="Times New Roman" w:hAnsi="Times New Roman"/>
          <w:sz w:val="24"/>
          <w:szCs w:val="24"/>
          <w:lang w:eastAsia="tr-TR"/>
        </w:rPr>
        <w:lastRenderedPageBreak/>
        <w:t> </w:t>
      </w:r>
      <w:r w:rsidR="00C20C33" w:rsidRPr="00C20C33">
        <w:rPr>
          <w:rFonts w:ascii="Times New Roman" w:eastAsia="Times New Roman" w:hAnsi="Times New Roman"/>
          <w:b/>
          <w:bCs/>
          <w:sz w:val="24"/>
          <w:szCs w:val="24"/>
          <w:u w:val="single"/>
          <w:lang w:eastAsia="tr-TR"/>
        </w:rPr>
        <w:t>BOYA TEKNİKLERİ:</w:t>
      </w:r>
      <w:r w:rsidR="00C20C33" w:rsidRPr="00490EF7">
        <w:rPr>
          <w:rFonts w:ascii="Times New Roman" w:eastAsia="Times New Roman" w:hAnsi="Times New Roman"/>
          <w:sz w:val="24"/>
          <w:szCs w:val="24"/>
          <w:lang w:eastAsia="tr-TR"/>
        </w:rPr>
        <w:t xml:space="preserve"> </w:t>
      </w:r>
      <w:r w:rsidRPr="00490EF7">
        <w:rPr>
          <w:rFonts w:ascii="Times New Roman" w:eastAsia="Times New Roman" w:hAnsi="Times New Roman"/>
          <w:sz w:val="24"/>
          <w:szCs w:val="24"/>
          <w:lang w:eastAsia="tr-TR"/>
        </w:rPr>
        <w:t>Mum boya, parmak boyası, sulu boya, püskürtme, sihirli boya, şeker boyası, ip boyası, çeşitli baskı çalışmaları(sebze, sünger, fırça, yaprak, vb.) boya çalışmalarını oluştururlar. Boya çalışması yaparken çocuklar;</w:t>
      </w:r>
    </w:p>
    <w:p w:rsidR="006D596F" w:rsidRPr="00490EF7" w:rsidRDefault="006D596F" w:rsidP="006D596F">
      <w:pPr>
        <w:numPr>
          <w:ilvl w:val="0"/>
          <w:numId w:val="16"/>
        </w:numPr>
        <w:spacing w:after="0"/>
        <w:jc w:val="both"/>
        <w:rPr>
          <w:rFonts w:ascii="Times New Roman" w:eastAsia="Times New Roman" w:hAnsi="Times New Roman"/>
          <w:sz w:val="24"/>
          <w:szCs w:val="24"/>
          <w:lang w:eastAsia="tr-TR"/>
        </w:rPr>
      </w:pPr>
      <w:r w:rsidRPr="00490EF7">
        <w:rPr>
          <w:rFonts w:ascii="Times New Roman" w:eastAsia="Times New Roman" w:hAnsi="Times New Roman"/>
          <w:sz w:val="24"/>
          <w:szCs w:val="24"/>
          <w:lang w:eastAsia="tr-TR"/>
        </w:rPr>
        <w:t xml:space="preserve">Duygularını ifade etme, düşüncelerini kâğıt üzerine dökme imkânı bulurlar. </w:t>
      </w:r>
    </w:p>
    <w:p w:rsidR="006D596F" w:rsidRPr="00490EF7" w:rsidRDefault="006D596F" w:rsidP="006D596F">
      <w:pPr>
        <w:numPr>
          <w:ilvl w:val="0"/>
          <w:numId w:val="16"/>
        </w:numPr>
        <w:spacing w:after="0"/>
        <w:jc w:val="both"/>
        <w:rPr>
          <w:rFonts w:ascii="Times New Roman" w:eastAsia="Times New Roman" w:hAnsi="Times New Roman"/>
          <w:sz w:val="24"/>
          <w:szCs w:val="24"/>
          <w:lang w:eastAsia="tr-TR"/>
        </w:rPr>
      </w:pPr>
      <w:r w:rsidRPr="00490EF7">
        <w:rPr>
          <w:rFonts w:ascii="Times New Roman" w:eastAsia="Times New Roman" w:hAnsi="Times New Roman"/>
          <w:sz w:val="24"/>
          <w:szCs w:val="24"/>
          <w:lang w:eastAsia="tr-TR"/>
        </w:rPr>
        <w:t xml:space="preserve">Hayal dünyaları genişler, yaratıcılıkları teşvik edilmiş olur. </w:t>
      </w:r>
    </w:p>
    <w:p w:rsidR="006D596F" w:rsidRPr="00490EF7" w:rsidRDefault="006D596F" w:rsidP="006D596F">
      <w:pPr>
        <w:numPr>
          <w:ilvl w:val="0"/>
          <w:numId w:val="16"/>
        </w:numPr>
        <w:spacing w:after="0"/>
        <w:jc w:val="both"/>
        <w:rPr>
          <w:rFonts w:ascii="Times New Roman" w:eastAsia="Times New Roman" w:hAnsi="Times New Roman"/>
          <w:sz w:val="24"/>
          <w:szCs w:val="24"/>
          <w:lang w:eastAsia="tr-TR"/>
        </w:rPr>
      </w:pPr>
      <w:r w:rsidRPr="00490EF7">
        <w:rPr>
          <w:rFonts w:ascii="Times New Roman" w:eastAsia="Times New Roman" w:hAnsi="Times New Roman"/>
          <w:sz w:val="24"/>
          <w:szCs w:val="24"/>
          <w:lang w:eastAsia="tr-TR"/>
        </w:rPr>
        <w:t xml:space="preserve">Çocuklar renkleri, çevrelerindeki nesneleri tanır, bazı kavramları geliştirirler. </w:t>
      </w:r>
    </w:p>
    <w:p w:rsidR="006D596F" w:rsidRPr="00490EF7" w:rsidRDefault="006D596F" w:rsidP="006D596F">
      <w:pPr>
        <w:numPr>
          <w:ilvl w:val="0"/>
          <w:numId w:val="16"/>
        </w:numPr>
        <w:spacing w:after="0"/>
        <w:jc w:val="both"/>
        <w:rPr>
          <w:rFonts w:ascii="Times New Roman" w:eastAsia="Times New Roman" w:hAnsi="Times New Roman"/>
          <w:sz w:val="24"/>
          <w:szCs w:val="24"/>
          <w:lang w:eastAsia="tr-TR"/>
        </w:rPr>
      </w:pPr>
      <w:r w:rsidRPr="00490EF7">
        <w:rPr>
          <w:rFonts w:ascii="Times New Roman" w:eastAsia="Times New Roman" w:hAnsi="Times New Roman"/>
          <w:sz w:val="24"/>
          <w:szCs w:val="24"/>
          <w:lang w:eastAsia="tr-TR"/>
        </w:rPr>
        <w:t xml:space="preserve">Fırça tutmasını öğrenirken, kas gelişimini de olumlu olarak etkilenir. </w:t>
      </w:r>
    </w:p>
    <w:p w:rsidR="006D596F" w:rsidRPr="00490EF7" w:rsidRDefault="006D596F" w:rsidP="006D596F">
      <w:pPr>
        <w:numPr>
          <w:ilvl w:val="0"/>
          <w:numId w:val="16"/>
        </w:numPr>
        <w:spacing w:after="0"/>
        <w:jc w:val="both"/>
        <w:rPr>
          <w:rFonts w:ascii="Times New Roman" w:eastAsia="Times New Roman" w:hAnsi="Times New Roman"/>
          <w:sz w:val="24"/>
          <w:szCs w:val="24"/>
          <w:lang w:eastAsia="tr-TR"/>
        </w:rPr>
      </w:pPr>
      <w:r w:rsidRPr="00490EF7">
        <w:rPr>
          <w:rFonts w:ascii="Times New Roman" w:eastAsia="Times New Roman" w:hAnsi="Times New Roman"/>
          <w:sz w:val="24"/>
          <w:szCs w:val="24"/>
          <w:lang w:eastAsia="tr-TR"/>
        </w:rPr>
        <w:t xml:space="preserve">Küçük kaslarını daha rahat kullanmayı öğrenirler. </w:t>
      </w:r>
    </w:p>
    <w:p w:rsidR="006D596F" w:rsidRPr="00490EF7" w:rsidRDefault="006D596F" w:rsidP="006D596F">
      <w:pPr>
        <w:numPr>
          <w:ilvl w:val="0"/>
          <w:numId w:val="16"/>
        </w:numPr>
        <w:spacing w:after="0"/>
        <w:jc w:val="both"/>
        <w:rPr>
          <w:rFonts w:ascii="Times New Roman" w:eastAsia="Times New Roman" w:hAnsi="Times New Roman"/>
          <w:sz w:val="24"/>
          <w:szCs w:val="24"/>
          <w:lang w:eastAsia="tr-TR"/>
        </w:rPr>
      </w:pPr>
      <w:r w:rsidRPr="00490EF7">
        <w:rPr>
          <w:rFonts w:ascii="Times New Roman" w:eastAsia="Times New Roman" w:hAnsi="Times New Roman"/>
          <w:sz w:val="24"/>
          <w:szCs w:val="24"/>
          <w:lang w:eastAsia="tr-TR"/>
        </w:rPr>
        <w:t xml:space="preserve">El ve göz uyumları gelişir. </w:t>
      </w:r>
    </w:p>
    <w:p w:rsidR="006D596F" w:rsidRDefault="006D596F" w:rsidP="006D596F">
      <w:pPr>
        <w:numPr>
          <w:ilvl w:val="0"/>
          <w:numId w:val="16"/>
        </w:numPr>
        <w:spacing w:after="0"/>
        <w:jc w:val="both"/>
        <w:rPr>
          <w:rFonts w:ascii="Times New Roman" w:eastAsia="Times New Roman" w:hAnsi="Times New Roman"/>
          <w:sz w:val="24"/>
          <w:szCs w:val="24"/>
          <w:lang w:eastAsia="tr-TR"/>
        </w:rPr>
      </w:pPr>
      <w:r w:rsidRPr="00490EF7">
        <w:rPr>
          <w:rFonts w:ascii="Times New Roman" w:eastAsia="Times New Roman" w:hAnsi="Times New Roman"/>
          <w:sz w:val="24"/>
          <w:szCs w:val="24"/>
          <w:lang w:eastAsia="tr-TR"/>
        </w:rPr>
        <w:t>Resim alanında yetenekleri olan çocukları bu çalışmalarda gözlemek ve yeteneklerinin gelişmesi için, uygun koşulları hazırlama imkânı sağlar.</w:t>
      </w:r>
    </w:p>
    <w:p w:rsidR="00C20C33" w:rsidRDefault="00C20C33" w:rsidP="00C20C33">
      <w:pPr>
        <w:jc w:val="both"/>
        <w:rPr>
          <w:rFonts w:ascii="Times New Roman" w:hAnsi="Times New Roman" w:cs="Times New Roman"/>
          <w:b/>
          <w:sz w:val="24"/>
          <w:szCs w:val="24"/>
          <w:u w:val="single"/>
        </w:rPr>
      </w:pPr>
    </w:p>
    <w:p w:rsidR="00C20C33" w:rsidRPr="00C20C33" w:rsidRDefault="00C20C33" w:rsidP="00C20C33">
      <w:pPr>
        <w:jc w:val="both"/>
        <w:rPr>
          <w:rFonts w:ascii="Times New Roman" w:hAnsi="Times New Roman" w:cs="Times New Roman"/>
          <w:b/>
          <w:sz w:val="24"/>
          <w:szCs w:val="24"/>
          <w:u w:val="single"/>
        </w:rPr>
      </w:pPr>
      <w:r w:rsidRPr="00C20C33">
        <w:rPr>
          <w:rFonts w:ascii="Times New Roman" w:hAnsi="Times New Roman" w:cs="Times New Roman"/>
          <w:b/>
          <w:sz w:val="24"/>
          <w:szCs w:val="24"/>
          <w:u w:val="single"/>
        </w:rPr>
        <w:t>Okul Öncesi Eğitim Kurumlarında Kullanılan Boya Çeşitleri:</w:t>
      </w:r>
    </w:p>
    <w:p w:rsidR="00C20C33" w:rsidRPr="00C20C33" w:rsidRDefault="00C20C33" w:rsidP="00C20C33">
      <w:pPr>
        <w:numPr>
          <w:ilvl w:val="1"/>
          <w:numId w:val="16"/>
        </w:numPr>
        <w:spacing w:after="0" w:line="240" w:lineRule="auto"/>
        <w:jc w:val="both"/>
        <w:rPr>
          <w:rFonts w:ascii="Times New Roman" w:hAnsi="Times New Roman" w:cs="Times New Roman"/>
          <w:sz w:val="24"/>
          <w:szCs w:val="24"/>
        </w:rPr>
      </w:pPr>
      <w:r w:rsidRPr="00C20C33">
        <w:rPr>
          <w:rFonts w:ascii="Times New Roman" w:hAnsi="Times New Roman" w:cs="Times New Roman"/>
          <w:sz w:val="24"/>
          <w:szCs w:val="24"/>
        </w:rPr>
        <w:t>Pastel boya</w:t>
      </w:r>
    </w:p>
    <w:p w:rsidR="00C20C33" w:rsidRPr="00C20C33" w:rsidRDefault="00C20C33" w:rsidP="00C20C33">
      <w:pPr>
        <w:numPr>
          <w:ilvl w:val="1"/>
          <w:numId w:val="16"/>
        </w:numPr>
        <w:spacing w:after="0" w:line="240" w:lineRule="auto"/>
        <w:jc w:val="both"/>
        <w:rPr>
          <w:rFonts w:ascii="Times New Roman" w:hAnsi="Times New Roman" w:cs="Times New Roman"/>
          <w:sz w:val="24"/>
          <w:szCs w:val="24"/>
        </w:rPr>
      </w:pPr>
      <w:r w:rsidRPr="00C20C33">
        <w:rPr>
          <w:rFonts w:ascii="Times New Roman" w:hAnsi="Times New Roman" w:cs="Times New Roman"/>
          <w:sz w:val="24"/>
          <w:szCs w:val="24"/>
        </w:rPr>
        <w:t>Sulu boya</w:t>
      </w:r>
    </w:p>
    <w:p w:rsidR="00C20C33" w:rsidRPr="00C20C33" w:rsidRDefault="00C20C33" w:rsidP="00C20C33">
      <w:pPr>
        <w:numPr>
          <w:ilvl w:val="1"/>
          <w:numId w:val="16"/>
        </w:numPr>
        <w:spacing w:after="0" w:line="240" w:lineRule="auto"/>
        <w:jc w:val="both"/>
        <w:rPr>
          <w:rFonts w:ascii="Times New Roman" w:hAnsi="Times New Roman" w:cs="Times New Roman"/>
          <w:sz w:val="24"/>
          <w:szCs w:val="24"/>
        </w:rPr>
      </w:pPr>
      <w:r w:rsidRPr="00C20C33">
        <w:rPr>
          <w:rFonts w:ascii="Times New Roman" w:hAnsi="Times New Roman" w:cs="Times New Roman"/>
          <w:sz w:val="24"/>
          <w:szCs w:val="24"/>
        </w:rPr>
        <w:t>Parmak boyası</w:t>
      </w:r>
    </w:p>
    <w:p w:rsidR="00C20C33" w:rsidRDefault="00C20C33" w:rsidP="00C20C33">
      <w:pPr>
        <w:spacing w:after="0"/>
        <w:ind w:left="720"/>
        <w:jc w:val="both"/>
        <w:rPr>
          <w:rFonts w:ascii="Times New Roman" w:eastAsia="Times New Roman" w:hAnsi="Times New Roman"/>
          <w:sz w:val="24"/>
          <w:szCs w:val="24"/>
          <w:lang w:eastAsia="tr-TR"/>
        </w:rPr>
      </w:pPr>
    </w:p>
    <w:p w:rsidR="006D596F" w:rsidRPr="00490EF7" w:rsidRDefault="006D596F" w:rsidP="006D596F">
      <w:pPr>
        <w:spacing w:after="0"/>
        <w:ind w:left="360"/>
        <w:jc w:val="both"/>
        <w:rPr>
          <w:rFonts w:ascii="Times New Roman" w:eastAsia="Times New Roman" w:hAnsi="Times New Roman"/>
          <w:sz w:val="24"/>
          <w:szCs w:val="24"/>
          <w:lang w:eastAsia="tr-TR"/>
        </w:rPr>
      </w:pPr>
    </w:p>
    <w:p w:rsidR="006D596F" w:rsidRPr="00490EF7" w:rsidRDefault="00C20C33" w:rsidP="006D596F">
      <w:pPr>
        <w:spacing w:after="0"/>
        <w:jc w:val="both"/>
        <w:rPr>
          <w:rFonts w:ascii="Times New Roman" w:eastAsia="Times New Roman" w:hAnsi="Times New Roman"/>
          <w:sz w:val="24"/>
          <w:szCs w:val="24"/>
          <w:lang w:eastAsia="tr-TR"/>
        </w:rPr>
      </w:pPr>
      <w:r w:rsidRPr="00C20C33">
        <w:rPr>
          <w:rFonts w:ascii="Times New Roman" w:eastAsia="Times New Roman" w:hAnsi="Times New Roman"/>
          <w:b/>
          <w:bCs/>
          <w:sz w:val="24"/>
          <w:szCs w:val="24"/>
          <w:u w:val="single"/>
          <w:lang w:eastAsia="tr-TR"/>
        </w:rPr>
        <w:t>KÂĞIT İŞLERİ:</w:t>
      </w:r>
      <w:r w:rsidRPr="00D4733E">
        <w:rPr>
          <w:rFonts w:ascii="Times New Roman" w:eastAsia="Times New Roman" w:hAnsi="Times New Roman"/>
          <w:sz w:val="24"/>
          <w:szCs w:val="24"/>
          <w:lang w:eastAsia="tr-TR"/>
        </w:rPr>
        <w:t xml:space="preserve"> </w:t>
      </w:r>
      <w:r w:rsidR="006D596F" w:rsidRPr="00490EF7">
        <w:rPr>
          <w:rFonts w:ascii="Times New Roman" w:eastAsia="Times New Roman" w:hAnsi="Times New Roman"/>
          <w:sz w:val="24"/>
          <w:szCs w:val="24"/>
          <w:lang w:eastAsia="tr-TR"/>
        </w:rPr>
        <w:t>Kâğıdı yırtma, katlama, kesme, yuvarlama, yırtma, yapıştırma gibi teknikleri vardır. Kâğıt işleri anaokullarında çocukların en çok ilgilendikleri ve sevdikleri etkinliklerdendir. Önemli olan bu ilgiyi en iyi şekilde yönlendirmektir.</w:t>
      </w:r>
    </w:p>
    <w:p w:rsidR="006D596F" w:rsidRPr="00490EF7" w:rsidRDefault="006D596F" w:rsidP="006D596F">
      <w:pPr>
        <w:spacing w:after="0"/>
        <w:jc w:val="both"/>
        <w:rPr>
          <w:rFonts w:ascii="Times New Roman" w:eastAsia="Times New Roman" w:hAnsi="Times New Roman"/>
          <w:sz w:val="24"/>
          <w:szCs w:val="24"/>
          <w:lang w:eastAsia="tr-TR"/>
        </w:rPr>
      </w:pPr>
      <w:r w:rsidRPr="00490EF7">
        <w:rPr>
          <w:rFonts w:ascii="Times New Roman" w:eastAsia="Times New Roman" w:hAnsi="Times New Roman"/>
          <w:sz w:val="24"/>
          <w:szCs w:val="24"/>
          <w:lang w:eastAsia="tr-TR"/>
        </w:rPr>
        <w:t>Kâğıt çalışmaları çocukların;</w:t>
      </w:r>
    </w:p>
    <w:p w:rsidR="006D596F" w:rsidRPr="00490EF7" w:rsidRDefault="006D596F" w:rsidP="006D596F">
      <w:pPr>
        <w:numPr>
          <w:ilvl w:val="0"/>
          <w:numId w:val="18"/>
        </w:numPr>
        <w:tabs>
          <w:tab w:val="num" w:pos="720"/>
        </w:tabs>
        <w:spacing w:after="0"/>
        <w:jc w:val="both"/>
        <w:rPr>
          <w:rFonts w:ascii="Times New Roman" w:eastAsia="Times New Roman" w:hAnsi="Times New Roman"/>
          <w:sz w:val="24"/>
          <w:szCs w:val="24"/>
          <w:lang w:eastAsia="tr-TR"/>
        </w:rPr>
      </w:pPr>
      <w:r w:rsidRPr="00490EF7">
        <w:rPr>
          <w:rFonts w:ascii="Times New Roman" w:eastAsia="Times New Roman" w:hAnsi="Times New Roman"/>
          <w:sz w:val="24"/>
          <w:szCs w:val="24"/>
          <w:lang w:eastAsia="tr-TR"/>
        </w:rPr>
        <w:t xml:space="preserve">El becerilerini geliştirir. </w:t>
      </w:r>
    </w:p>
    <w:p w:rsidR="006D596F" w:rsidRPr="00490EF7" w:rsidRDefault="006D596F" w:rsidP="006D596F">
      <w:pPr>
        <w:numPr>
          <w:ilvl w:val="0"/>
          <w:numId w:val="18"/>
        </w:numPr>
        <w:tabs>
          <w:tab w:val="num" w:pos="720"/>
        </w:tabs>
        <w:spacing w:after="0"/>
        <w:jc w:val="both"/>
        <w:rPr>
          <w:rFonts w:ascii="Times New Roman" w:eastAsia="Times New Roman" w:hAnsi="Times New Roman"/>
          <w:sz w:val="24"/>
          <w:szCs w:val="24"/>
          <w:lang w:eastAsia="tr-TR"/>
        </w:rPr>
      </w:pPr>
      <w:r w:rsidRPr="00490EF7">
        <w:rPr>
          <w:rFonts w:ascii="Times New Roman" w:eastAsia="Times New Roman" w:hAnsi="Times New Roman"/>
          <w:sz w:val="24"/>
          <w:szCs w:val="24"/>
          <w:lang w:eastAsia="tr-TR"/>
        </w:rPr>
        <w:t xml:space="preserve">Kullanılan malzeme ve araçları tanırlar. </w:t>
      </w:r>
    </w:p>
    <w:p w:rsidR="006D596F" w:rsidRDefault="006D596F" w:rsidP="006D596F">
      <w:pPr>
        <w:numPr>
          <w:ilvl w:val="0"/>
          <w:numId w:val="18"/>
        </w:numPr>
        <w:spacing w:after="0"/>
        <w:jc w:val="both"/>
        <w:rPr>
          <w:rFonts w:ascii="Times New Roman" w:eastAsia="Times New Roman" w:hAnsi="Times New Roman"/>
          <w:sz w:val="24"/>
          <w:szCs w:val="24"/>
          <w:lang w:eastAsia="tr-TR"/>
        </w:rPr>
      </w:pPr>
      <w:r w:rsidRPr="00490EF7">
        <w:rPr>
          <w:rFonts w:ascii="Times New Roman" w:eastAsia="Times New Roman" w:hAnsi="Times New Roman"/>
          <w:sz w:val="24"/>
          <w:szCs w:val="24"/>
          <w:lang w:eastAsia="tr-TR"/>
        </w:rPr>
        <w:t>Bir işi başarmanın ve bir eser ortaya koymanın rahatlığını hissederler.</w:t>
      </w:r>
    </w:p>
    <w:p w:rsidR="006D596F" w:rsidRDefault="006D596F" w:rsidP="006D596F">
      <w:pPr>
        <w:pStyle w:val="ListeParagraf"/>
        <w:ind w:left="786"/>
        <w:jc w:val="both"/>
        <w:rPr>
          <w:b/>
          <w:u w:val="single"/>
        </w:rPr>
      </w:pPr>
    </w:p>
    <w:p w:rsidR="006D596F" w:rsidRPr="006D596F" w:rsidRDefault="00C20C33" w:rsidP="006D596F">
      <w:pPr>
        <w:pStyle w:val="ListeParagraf"/>
        <w:ind w:left="786"/>
        <w:jc w:val="both"/>
        <w:rPr>
          <w:rFonts w:ascii="Times New Roman" w:hAnsi="Times New Roman" w:cs="Times New Roman"/>
          <w:b/>
          <w:sz w:val="24"/>
          <w:szCs w:val="24"/>
          <w:u w:val="single"/>
        </w:rPr>
      </w:pPr>
      <w:r w:rsidRPr="006D596F">
        <w:rPr>
          <w:rFonts w:ascii="Times New Roman" w:hAnsi="Times New Roman" w:cs="Times New Roman"/>
          <w:b/>
          <w:sz w:val="24"/>
          <w:szCs w:val="24"/>
          <w:u w:val="single"/>
        </w:rPr>
        <w:t>Kâğıt Çalışmaları Temel Teknikleri</w:t>
      </w:r>
    </w:p>
    <w:p w:rsidR="006D596F" w:rsidRPr="006D596F" w:rsidRDefault="006D596F" w:rsidP="006D596F">
      <w:pPr>
        <w:ind w:left="426"/>
        <w:jc w:val="both"/>
        <w:rPr>
          <w:rFonts w:ascii="Times New Roman" w:hAnsi="Times New Roman" w:cs="Times New Roman"/>
          <w:sz w:val="24"/>
          <w:szCs w:val="24"/>
        </w:rPr>
      </w:pPr>
      <w:r w:rsidRPr="006D596F">
        <w:rPr>
          <w:rFonts w:ascii="Times New Roman" w:hAnsi="Times New Roman" w:cs="Times New Roman"/>
          <w:sz w:val="24"/>
          <w:szCs w:val="24"/>
        </w:rPr>
        <w:tab/>
        <w:t xml:space="preserve">Kâğıt çalışmaları 6 teknikten oluşur. </w:t>
      </w:r>
    </w:p>
    <w:p w:rsidR="006D596F" w:rsidRPr="006D596F" w:rsidRDefault="006D596F" w:rsidP="006D596F">
      <w:pPr>
        <w:pStyle w:val="ListeParagraf"/>
        <w:ind w:left="644"/>
        <w:jc w:val="both"/>
        <w:rPr>
          <w:rFonts w:ascii="Times New Roman" w:hAnsi="Times New Roman" w:cs="Times New Roman"/>
          <w:sz w:val="24"/>
          <w:szCs w:val="24"/>
        </w:rPr>
      </w:pPr>
      <w:r w:rsidRPr="006D596F">
        <w:rPr>
          <w:rFonts w:ascii="Times New Roman" w:hAnsi="Times New Roman" w:cs="Times New Roman"/>
          <w:sz w:val="24"/>
          <w:szCs w:val="24"/>
        </w:rPr>
        <w:t xml:space="preserve">1)Kâğıt yuvarlama </w:t>
      </w:r>
    </w:p>
    <w:p w:rsidR="006D596F" w:rsidRPr="006D596F" w:rsidRDefault="006D596F" w:rsidP="006D596F">
      <w:pPr>
        <w:pStyle w:val="ListeParagraf"/>
        <w:ind w:left="644"/>
        <w:jc w:val="both"/>
        <w:rPr>
          <w:rFonts w:ascii="Times New Roman" w:hAnsi="Times New Roman" w:cs="Times New Roman"/>
          <w:sz w:val="24"/>
          <w:szCs w:val="24"/>
        </w:rPr>
      </w:pPr>
      <w:r w:rsidRPr="006D596F">
        <w:rPr>
          <w:rFonts w:ascii="Times New Roman" w:hAnsi="Times New Roman" w:cs="Times New Roman"/>
          <w:sz w:val="24"/>
          <w:szCs w:val="24"/>
        </w:rPr>
        <w:t xml:space="preserve">2)Kâğıt kesme </w:t>
      </w:r>
    </w:p>
    <w:p w:rsidR="006D596F" w:rsidRPr="006D596F" w:rsidRDefault="006D596F" w:rsidP="006D596F">
      <w:pPr>
        <w:pStyle w:val="ListeParagraf"/>
        <w:ind w:left="644"/>
        <w:jc w:val="both"/>
        <w:rPr>
          <w:rFonts w:ascii="Times New Roman" w:hAnsi="Times New Roman" w:cs="Times New Roman"/>
          <w:sz w:val="24"/>
          <w:szCs w:val="24"/>
        </w:rPr>
      </w:pPr>
      <w:r w:rsidRPr="006D596F">
        <w:rPr>
          <w:rFonts w:ascii="Times New Roman" w:hAnsi="Times New Roman" w:cs="Times New Roman"/>
          <w:sz w:val="24"/>
          <w:szCs w:val="24"/>
        </w:rPr>
        <w:t xml:space="preserve">3)Kâğıt yırtma </w:t>
      </w:r>
    </w:p>
    <w:p w:rsidR="006D596F" w:rsidRPr="006D596F" w:rsidRDefault="006D596F" w:rsidP="006D596F">
      <w:pPr>
        <w:pStyle w:val="ListeParagraf"/>
        <w:ind w:left="644"/>
        <w:jc w:val="both"/>
        <w:rPr>
          <w:rFonts w:ascii="Times New Roman" w:hAnsi="Times New Roman" w:cs="Times New Roman"/>
          <w:sz w:val="24"/>
          <w:szCs w:val="24"/>
        </w:rPr>
      </w:pPr>
      <w:r w:rsidRPr="006D596F">
        <w:rPr>
          <w:rFonts w:ascii="Times New Roman" w:hAnsi="Times New Roman" w:cs="Times New Roman"/>
          <w:sz w:val="24"/>
          <w:szCs w:val="24"/>
        </w:rPr>
        <w:t xml:space="preserve">4)Kâğıt katlama </w:t>
      </w:r>
    </w:p>
    <w:p w:rsidR="006D596F" w:rsidRPr="006D596F" w:rsidRDefault="006D596F" w:rsidP="006D596F">
      <w:pPr>
        <w:pStyle w:val="ListeParagraf"/>
        <w:ind w:left="644"/>
        <w:jc w:val="both"/>
        <w:rPr>
          <w:rFonts w:ascii="Times New Roman" w:hAnsi="Times New Roman" w:cs="Times New Roman"/>
          <w:sz w:val="24"/>
          <w:szCs w:val="24"/>
        </w:rPr>
      </w:pPr>
      <w:r w:rsidRPr="006D596F">
        <w:rPr>
          <w:rFonts w:ascii="Times New Roman" w:hAnsi="Times New Roman" w:cs="Times New Roman"/>
          <w:sz w:val="24"/>
          <w:szCs w:val="24"/>
        </w:rPr>
        <w:t xml:space="preserve">5)Kâğıt buruşturma </w:t>
      </w:r>
    </w:p>
    <w:p w:rsidR="006D596F" w:rsidRPr="006D596F" w:rsidRDefault="006D596F" w:rsidP="006D596F">
      <w:pPr>
        <w:pStyle w:val="ListeParagraf"/>
        <w:ind w:left="644"/>
        <w:jc w:val="both"/>
        <w:rPr>
          <w:rFonts w:ascii="Times New Roman" w:hAnsi="Times New Roman" w:cs="Times New Roman"/>
          <w:sz w:val="24"/>
          <w:szCs w:val="24"/>
        </w:rPr>
      </w:pPr>
      <w:r w:rsidRPr="006D596F">
        <w:rPr>
          <w:rFonts w:ascii="Times New Roman" w:hAnsi="Times New Roman" w:cs="Times New Roman"/>
          <w:sz w:val="24"/>
          <w:szCs w:val="24"/>
        </w:rPr>
        <w:t>6)Kâğıt delme</w:t>
      </w:r>
    </w:p>
    <w:p w:rsidR="006D596F" w:rsidRPr="006D596F" w:rsidRDefault="006D596F" w:rsidP="006D596F">
      <w:pPr>
        <w:rPr>
          <w:rFonts w:ascii="Times New Roman" w:hAnsi="Times New Roman" w:cs="Times New Roman"/>
          <w:b/>
          <w:sz w:val="24"/>
          <w:szCs w:val="24"/>
          <w:u w:val="single"/>
        </w:rPr>
      </w:pPr>
      <w:r w:rsidRPr="006D596F">
        <w:rPr>
          <w:rFonts w:ascii="Times New Roman" w:hAnsi="Times New Roman" w:cs="Times New Roman"/>
          <w:b/>
          <w:sz w:val="24"/>
          <w:szCs w:val="24"/>
          <w:u w:val="single"/>
        </w:rPr>
        <w:t>Kâğıt Çalışmalarında Gerekli Araç-Gereç ve Özellikleri</w:t>
      </w:r>
    </w:p>
    <w:p w:rsidR="006D596F" w:rsidRPr="006D596F" w:rsidRDefault="006D596F" w:rsidP="006D596F">
      <w:pPr>
        <w:jc w:val="both"/>
        <w:rPr>
          <w:rFonts w:ascii="Times New Roman" w:hAnsi="Times New Roman" w:cs="Times New Roman"/>
          <w:sz w:val="24"/>
          <w:szCs w:val="24"/>
        </w:rPr>
      </w:pPr>
      <w:r w:rsidRPr="006D596F">
        <w:rPr>
          <w:rFonts w:ascii="Times New Roman" w:hAnsi="Times New Roman" w:cs="Times New Roman"/>
          <w:b/>
          <w:sz w:val="24"/>
          <w:szCs w:val="24"/>
          <w:u w:val="single"/>
        </w:rPr>
        <w:t>1. Kâğıt:</w:t>
      </w:r>
      <w:r w:rsidRPr="006D596F">
        <w:rPr>
          <w:rFonts w:ascii="Times New Roman" w:hAnsi="Times New Roman" w:cs="Times New Roman"/>
          <w:sz w:val="24"/>
          <w:szCs w:val="24"/>
        </w:rPr>
        <w:t xml:space="preserve"> Kâğıt çalışmalarında her türlü kâğıt kullanılabilir. Dergi, mecmua, gazete kâğıtları, paket kâğıtları, el işi kâğıdı, fon kâğıdı… Vb. Kullanılacak olan kâğıtlar rahatlıkla katlanabilmeli, kesilebilmelidir. Yapılacak çalışmanın özelliğine uygun kâğıt seçmeye dikkat etmelidir. Örneğin kâğıt yuvarlama için ince ve yumuşak kâğıtlar, katlama için kesin hatları belli eden kâğıtlar kullanılmalıdır.</w:t>
      </w:r>
    </w:p>
    <w:p w:rsidR="006D596F" w:rsidRPr="006D596F" w:rsidRDefault="006D596F" w:rsidP="006D596F">
      <w:pPr>
        <w:jc w:val="both"/>
        <w:rPr>
          <w:rFonts w:ascii="Times New Roman" w:hAnsi="Times New Roman" w:cs="Times New Roman"/>
          <w:sz w:val="24"/>
          <w:szCs w:val="24"/>
        </w:rPr>
      </w:pPr>
      <w:r w:rsidRPr="006D596F">
        <w:rPr>
          <w:rFonts w:ascii="Times New Roman" w:hAnsi="Times New Roman" w:cs="Times New Roman"/>
          <w:b/>
          <w:sz w:val="24"/>
          <w:szCs w:val="24"/>
          <w:u w:val="single"/>
        </w:rPr>
        <w:lastRenderedPageBreak/>
        <w:t>2. Makas:</w:t>
      </w:r>
      <w:r w:rsidRPr="006D596F">
        <w:rPr>
          <w:rFonts w:ascii="Times New Roman" w:hAnsi="Times New Roman" w:cs="Times New Roman"/>
          <w:sz w:val="24"/>
          <w:szCs w:val="24"/>
        </w:rPr>
        <w:t xml:space="preserve"> Okul öncesi eğitim kurumlarında kullanılacak olan makas çocukların tutabileceği büyüklükte olmalıdır. Çocuklara zarar vermemesi için küt uçlu makaslar tercih edilmelidir. Makas kâğıdı kolayca kesebilecek özellikte olmalıdır.</w:t>
      </w:r>
    </w:p>
    <w:p w:rsidR="006D596F" w:rsidRPr="006D596F" w:rsidRDefault="006D596F" w:rsidP="006D596F">
      <w:pPr>
        <w:jc w:val="both"/>
        <w:rPr>
          <w:rFonts w:ascii="Times New Roman" w:hAnsi="Times New Roman" w:cs="Times New Roman"/>
          <w:sz w:val="24"/>
          <w:szCs w:val="24"/>
        </w:rPr>
      </w:pPr>
      <w:r w:rsidRPr="006D596F">
        <w:rPr>
          <w:rFonts w:ascii="Times New Roman" w:hAnsi="Times New Roman" w:cs="Times New Roman"/>
          <w:b/>
          <w:sz w:val="24"/>
          <w:szCs w:val="24"/>
          <w:u w:val="single"/>
        </w:rPr>
        <w:t>3. Yapıştırıcı:</w:t>
      </w:r>
      <w:r w:rsidRPr="006D596F">
        <w:rPr>
          <w:rFonts w:ascii="Times New Roman" w:hAnsi="Times New Roman" w:cs="Times New Roman"/>
          <w:sz w:val="24"/>
          <w:szCs w:val="24"/>
        </w:rPr>
        <w:t xml:space="preserve"> Etkinliklerde kullanılacak olan yapıştırıcı kokusuz ve iyi yapıştırma özelliğine sahip olmalıdır.</w:t>
      </w:r>
    </w:p>
    <w:p w:rsidR="006D596F" w:rsidRDefault="00C20C33" w:rsidP="006D596F">
      <w:pPr>
        <w:spacing w:after="0"/>
        <w:jc w:val="both"/>
        <w:rPr>
          <w:rFonts w:ascii="Times New Roman" w:eastAsia="Times New Roman" w:hAnsi="Times New Roman"/>
          <w:sz w:val="24"/>
          <w:szCs w:val="24"/>
          <w:lang w:eastAsia="tr-TR"/>
        </w:rPr>
      </w:pPr>
      <w:r w:rsidRPr="00C20C33">
        <w:rPr>
          <w:rFonts w:ascii="Times New Roman" w:eastAsia="Times New Roman" w:hAnsi="Times New Roman"/>
          <w:b/>
          <w:sz w:val="24"/>
          <w:szCs w:val="24"/>
          <w:u w:val="single"/>
          <w:lang w:eastAsia="tr-TR"/>
        </w:rPr>
        <w:t>ARTIK MATERYAL ÇALIŞMASI:</w:t>
      </w:r>
      <w:r w:rsidRPr="00A22079">
        <w:rPr>
          <w:rFonts w:ascii="Times New Roman" w:eastAsia="Times New Roman" w:hAnsi="Times New Roman"/>
          <w:sz w:val="24"/>
          <w:szCs w:val="24"/>
          <w:lang w:eastAsia="tr-TR"/>
        </w:rPr>
        <w:t xml:space="preserve"> </w:t>
      </w:r>
      <w:r w:rsidR="006D596F" w:rsidRPr="00A22079">
        <w:rPr>
          <w:rFonts w:ascii="Times New Roman" w:eastAsia="Times New Roman" w:hAnsi="Times New Roman"/>
          <w:sz w:val="24"/>
          <w:szCs w:val="24"/>
          <w:lang w:eastAsia="tr-TR"/>
        </w:rPr>
        <w:t>B</w:t>
      </w:r>
      <w:r w:rsidR="006D596F">
        <w:rPr>
          <w:rFonts w:ascii="Times New Roman" w:eastAsia="Times New Roman" w:hAnsi="Times New Roman"/>
          <w:sz w:val="24"/>
          <w:szCs w:val="24"/>
          <w:lang w:eastAsia="tr-TR"/>
        </w:rPr>
        <w:t xml:space="preserve">u uygulamalar çocuklara sanatsal amaçla kullanılan malzemelerin dışında da üç boyutlu çalışmalar yapılabileceğini gösterir. Malzemeleri üretildikleri amaçlarının dışında yani farklı şekillerde kullanılabileceği düşüncesi çocuklarda yaratıcı düşüncenin oluşumunu etkiler. Artık malzemeler kâğıtlar, ahşap, plastik, metal ve doğal malzemeler olabilir. </w:t>
      </w:r>
    </w:p>
    <w:p w:rsidR="00C20C33" w:rsidRDefault="00C20C33" w:rsidP="006D596F">
      <w:pPr>
        <w:spacing w:after="0"/>
        <w:jc w:val="both"/>
        <w:rPr>
          <w:rFonts w:ascii="Times New Roman" w:eastAsia="Times New Roman" w:hAnsi="Times New Roman"/>
          <w:sz w:val="24"/>
          <w:szCs w:val="24"/>
          <w:lang w:eastAsia="tr-TR"/>
        </w:rPr>
      </w:pPr>
    </w:p>
    <w:p w:rsidR="00C20C33" w:rsidRPr="00C20C33" w:rsidRDefault="00C20C33" w:rsidP="00C20C33">
      <w:pPr>
        <w:jc w:val="both"/>
        <w:rPr>
          <w:rFonts w:ascii="Times New Roman" w:hAnsi="Times New Roman" w:cs="Times New Roman"/>
          <w:sz w:val="24"/>
          <w:szCs w:val="24"/>
        </w:rPr>
      </w:pPr>
      <w:r w:rsidRPr="00C20C33">
        <w:rPr>
          <w:rFonts w:ascii="Times New Roman" w:hAnsi="Times New Roman" w:cs="Times New Roman"/>
          <w:b/>
          <w:sz w:val="24"/>
          <w:szCs w:val="24"/>
          <w:u w:val="single"/>
        </w:rPr>
        <w:t>Artık Malzemelerle Çalışmanın Çocuğun Gelişimine Etkisi</w:t>
      </w:r>
    </w:p>
    <w:p w:rsidR="00C20C33" w:rsidRPr="00C20C33" w:rsidRDefault="00C20C33" w:rsidP="00C20C33">
      <w:pPr>
        <w:numPr>
          <w:ilvl w:val="0"/>
          <w:numId w:val="21"/>
        </w:numPr>
        <w:spacing w:after="0" w:line="240" w:lineRule="auto"/>
        <w:jc w:val="both"/>
        <w:rPr>
          <w:rFonts w:ascii="Times New Roman" w:hAnsi="Times New Roman" w:cs="Times New Roman"/>
          <w:sz w:val="24"/>
          <w:szCs w:val="24"/>
        </w:rPr>
      </w:pPr>
      <w:r w:rsidRPr="00C20C33">
        <w:rPr>
          <w:rFonts w:ascii="Times New Roman" w:hAnsi="Times New Roman" w:cs="Times New Roman"/>
          <w:sz w:val="24"/>
          <w:szCs w:val="24"/>
        </w:rPr>
        <w:t>Çocuğun el becerilerini geliştirir.</w:t>
      </w:r>
    </w:p>
    <w:p w:rsidR="00C20C33" w:rsidRPr="00C20C33" w:rsidRDefault="00C20C33" w:rsidP="00C20C33">
      <w:pPr>
        <w:numPr>
          <w:ilvl w:val="0"/>
          <w:numId w:val="21"/>
        </w:numPr>
        <w:spacing w:after="0" w:line="240" w:lineRule="auto"/>
        <w:jc w:val="both"/>
        <w:rPr>
          <w:rFonts w:ascii="Times New Roman" w:hAnsi="Times New Roman" w:cs="Times New Roman"/>
          <w:sz w:val="24"/>
          <w:szCs w:val="24"/>
        </w:rPr>
      </w:pPr>
      <w:r w:rsidRPr="00C20C33">
        <w:rPr>
          <w:rFonts w:ascii="Times New Roman" w:hAnsi="Times New Roman" w:cs="Times New Roman"/>
          <w:sz w:val="24"/>
          <w:szCs w:val="24"/>
        </w:rPr>
        <w:t>Çocuğun düşüncelerini nesnelerle ifade etmesini sağlar.</w:t>
      </w:r>
    </w:p>
    <w:p w:rsidR="00C20C33" w:rsidRPr="00C20C33" w:rsidRDefault="00C20C33" w:rsidP="00C20C33">
      <w:pPr>
        <w:numPr>
          <w:ilvl w:val="0"/>
          <w:numId w:val="21"/>
        </w:numPr>
        <w:spacing w:after="0" w:line="240" w:lineRule="auto"/>
        <w:jc w:val="both"/>
        <w:rPr>
          <w:rFonts w:ascii="Times New Roman" w:hAnsi="Times New Roman" w:cs="Times New Roman"/>
          <w:sz w:val="24"/>
          <w:szCs w:val="24"/>
        </w:rPr>
      </w:pPr>
      <w:r w:rsidRPr="00C20C33">
        <w:rPr>
          <w:rFonts w:ascii="Times New Roman" w:hAnsi="Times New Roman" w:cs="Times New Roman"/>
          <w:sz w:val="24"/>
          <w:szCs w:val="24"/>
        </w:rPr>
        <w:t>Proje geliştirme becerileri kazandırır.</w:t>
      </w:r>
    </w:p>
    <w:p w:rsidR="00C20C33" w:rsidRPr="00C20C33" w:rsidRDefault="00C20C33" w:rsidP="00C20C33">
      <w:pPr>
        <w:numPr>
          <w:ilvl w:val="0"/>
          <w:numId w:val="21"/>
        </w:numPr>
        <w:spacing w:after="0" w:line="240" w:lineRule="auto"/>
        <w:jc w:val="both"/>
        <w:rPr>
          <w:rFonts w:ascii="Times New Roman" w:hAnsi="Times New Roman" w:cs="Times New Roman"/>
          <w:sz w:val="24"/>
          <w:szCs w:val="24"/>
        </w:rPr>
      </w:pPr>
      <w:r w:rsidRPr="00C20C33">
        <w:rPr>
          <w:rFonts w:ascii="Times New Roman" w:hAnsi="Times New Roman" w:cs="Times New Roman"/>
          <w:sz w:val="24"/>
          <w:szCs w:val="24"/>
        </w:rPr>
        <w:t>El-göz koordinasyonunu geliştirir.</w:t>
      </w:r>
    </w:p>
    <w:p w:rsidR="00C20C33" w:rsidRPr="00C20C33" w:rsidRDefault="00C20C33" w:rsidP="00C20C33">
      <w:pPr>
        <w:numPr>
          <w:ilvl w:val="0"/>
          <w:numId w:val="21"/>
        </w:numPr>
        <w:spacing w:after="0" w:line="240" w:lineRule="auto"/>
        <w:jc w:val="both"/>
        <w:rPr>
          <w:rFonts w:ascii="Times New Roman" w:hAnsi="Times New Roman" w:cs="Times New Roman"/>
          <w:sz w:val="24"/>
          <w:szCs w:val="24"/>
        </w:rPr>
      </w:pPr>
      <w:r w:rsidRPr="00C20C33">
        <w:rPr>
          <w:rFonts w:ascii="Times New Roman" w:hAnsi="Times New Roman" w:cs="Times New Roman"/>
          <w:sz w:val="24"/>
          <w:szCs w:val="24"/>
        </w:rPr>
        <w:t>Yaratıcılığının, hayal gücünün gelişimini destekler.</w:t>
      </w:r>
    </w:p>
    <w:p w:rsidR="00C20C33" w:rsidRPr="00C20C33" w:rsidRDefault="00C20C33" w:rsidP="00C20C33">
      <w:pPr>
        <w:numPr>
          <w:ilvl w:val="0"/>
          <w:numId w:val="21"/>
        </w:numPr>
        <w:spacing w:after="0" w:line="240" w:lineRule="auto"/>
        <w:jc w:val="both"/>
        <w:rPr>
          <w:rFonts w:ascii="Times New Roman" w:hAnsi="Times New Roman" w:cs="Times New Roman"/>
          <w:sz w:val="24"/>
          <w:szCs w:val="24"/>
        </w:rPr>
      </w:pPr>
      <w:r w:rsidRPr="00C20C33">
        <w:rPr>
          <w:rFonts w:ascii="Times New Roman" w:hAnsi="Times New Roman" w:cs="Times New Roman"/>
          <w:sz w:val="24"/>
          <w:szCs w:val="24"/>
        </w:rPr>
        <w:t>Araştırma, keşfetme becerisi kazandırır.</w:t>
      </w:r>
    </w:p>
    <w:p w:rsidR="00C20C33" w:rsidRPr="00C20C33" w:rsidRDefault="00C20C33" w:rsidP="00C20C33">
      <w:pPr>
        <w:numPr>
          <w:ilvl w:val="0"/>
          <w:numId w:val="21"/>
        </w:numPr>
        <w:spacing w:after="0" w:line="240" w:lineRule="auto"/>
        <w:jc w:val="both"/>
        <w:rPr>
          <w:rFonts w:ascii="Times New Roman" w:hAnsi="Times New Roman" w:cs="Times New Roman"/>
          <w:sz w:val="24"/>
          <w:szCs w:val="24"/>
        </w:rPr>
      </w:pPr>
      <w:r w:rsidRPr="00C20C33">
        <w:rPr>
          <w:rFonts w:ascii="Times New Roman" w:hAnsi="Times New Roman" w:cs="Times New Roman"/>
          <w:sz w:val="24"/>
          <w:szCs w:val="24"/>
        </w:rPr>
        <w:t>İlgi çekici değişik eserler ortaya koymasıyla başarı duygusunu tattırır.</w:t>
      </w:r>
    </w:p>
    <w:p w:rsidR="00C20C33" w:rsidRPr="00C20C33" w:rsidRDefault="00C20C33" w:rsidP="00C20C33">
      <w:pPr>
        <w:numPr>
          <w:ilvl w:val="0"/>
          <w:numId w:val="21"/>
        </w:numPr>
        <w:spacing w:after="0" w:line="240" w:lineRule="auto"/>
        <w:jc w:val="both"/>
        <w:rPr>
          <w:rFonts w:ascii="Times New Roman" w:hAnsi="Times New Roman" w:cs="Times New Roman"/>
          <w:sz w:val="24"/>
          <w:szCs w:val="24"/>
        </w:rPr>
      </w:pPr>
      <w:r w:rsidRPr="00C20C33">
        <w:rPr>
          <w:rFonts w:ascii="Times New Roman" w:hAnsi="Times New Roman" w:cs="Times New Roman"/>
          <w:sz w:val="24"/>
          <w:szCs w:val="24"/>
        </w:rPr>
        <w:t>Çocuklar değişik malzemeleri tanır ve yeni sözcükler öğrenirler.</w:t>
      </w:r>
    </w:p>
    <w:p w:rsidR="00C20C33" w:rsidRPr="00C20C33" w:rsidRDefault="00C20C33" w:rsidP="00C20C33">
      <w:pPr>
        <w:numPr>
          <w:ilvl w:val="0"/>
          <w:numId w:val="21"/>
        </w:numPr>
        <w:spacing w:after="0" w:line="240" w:lineRule="auto"/>
        <w:jc w:val="both"/>
        <w:rPr>
          <w:rFonts w:ascii="Times New Roman" w:hAnsi="Times New Roman" w:cs="Times New Roman"/>
          <w:sz w:val="24"/>
          <w:szCs w:val="24"/>
        </w:rPr>
      </w:pPr>
      <w:r w:rsidRPr="00C20C33">
        <w:rPr>
          <w:rFonts w:ascii="Times New Roman" w:hAnsi="Times New Roman" w:cs="Times New Roman"/>
          <w:sz w:val="24"/>
          <w:szCs w:val="24"/>
        </w:rPr>
        <w:t>Çocuklar iş birliğini öğrenirler, problem çözme yetenekleri gelişir.</w:t>
      </w:r>
    </w:p>
    <w:p w:rsidR="00C20C33" w:rsidRPr="00C20C33" w:rsidRDefault="00C20C33" w:rsidP="00C20C33">
      <w:pPr>
        <w:numPr>
          <w:ilvl w:val="0"/>
          <w:numId w:val="21"/>
        </w:numPr>
        <w:spacing w:after="0" w:line="240" w:lineRule="auto"/>
        <w:jc w:val="both"/>
        <w:rPr>
          <w:rFonts w:ascii="Times New Roman" w:hAnsi="Times New Roman" w:cs="Times New Roman"/>
          <w:sz w:val="24"/>
          <w:szCs w:val="24"/>
        </w:rPr>
      </w:pPr>
      <w:r w:rsidRPr="00C20C33">
        <w:rPr>
          <w:rFonts w:ascii="Times New Roman" w:hAnsi="Times New Roman" w:cs="Times New Roman"/>
          <w:sz w:val="24"/>
          <w:szCs w:val="24"/>
        </w:rPr>
        <w:t>Çocuklar istedikleri teknik ile malzemeyi seçmede özgür bırakılırsa kendi buluşlarını rahatlıkla ortaya koyabilirler.</w:t>
      </w:r>
    </w:p>
    <w:p w:rsidR="006D596F" w:rsidRDefault="006D596F" w:rsidP="006D596F">
      <w:pPr>
        <w:spacing w:after="0"/>
        <w:jc w:val="both"/>
        <w:rPr>
          <w:rFonts w:ascii="Times New Roman" w:eastAsia="Times New Roman" w:hAnsi="Times New Roman"/>
          <w:sz w:val="24"/>
          <w:szCs w:val="24"/>
          <w:lang w:eastAsia="tr-TR"/>
        </w:rPr>
      </w:pPr>
    </w:p>
    <w:p w:rsidR="006D596F" w:rsidRDefault="00C20C33" w:rsidP="006D596F">
      <w:pPr>
        <w:spacing w:after="0"/>
        <w:jc w:val="both"/>
        <w:rPr>
          <w:rFonts w:ascii="Times New Roman" w:eastAsia="Times New Roman" w:hAnsi="Times New Roman"/>
          <w:sz w:val="24"/>
          <w:szCs w:val="24"/>
          <w:lang w:eastAsia="tr-TR"/>
        </w:rPr>
      </w:pPr>
      <w:r w:rsidRPr="00C20C33">
        <w:rPr>
          <w:rFonts w:ascii="Times New Roman" w:eastAsia="Times New Roman" w:hAnsi="Times New Roman"/>
          <w:b/>
          <w:szCs w:val="24"/>
          <w:u w:val="single"/>
          <w:lang w:eastAsia="tr-TR"/>
        </w:rPr>
        <w:t> </w:t>
      </w:r>
      <w:r w:rsidRPr="00C20C33">
        <w:rPr>
          <w:rFonts w:ascii="Times New Roman" w:eastAsia="Times New Roman" w:hAnsi="Times New Roman"/>
          <w:b/>
          <w:sz w:val="24"/>
          <w:szCs w:val="24"/>
          <w:u w:val="single"/>
          <w:lang w:eastAsia="tr-TR"/>
        </w:rPr>
        <w:t>KOLÂJ ÇALIŞMASI:</w:t>
      </w:r>
      <w:r w:rsidRPr="00C20C33">
        <w:rPr>
          <w:rFonts w:ascii="Times New Roman" w:eastAsia="Times New Roman" w:hAnsi="Times New Roman"/>
          <w:b/>
          <w:szCs w:val="24"/>
          <w:lang w:eastAsia="tr-TR"/>
        </w:rPr>
        <w:t xml:space="preserve"> </w:t>
      </w:r>
      <w:r w:rsidR="006D596F" w:rsidRPr="00AC1EF5">
        <w:rPr>
          <w:rFonts w:ascii="Times New Roman" w:eastAsia="Times New Roman" w:hAnsi="Times New Roman"/>
          <w:sz w:val="24"/>
          <w:szCs w:val="24"/>
          <w:lang w:eastAsia="tr-TR"/>
        </w:rPr>
        <w:t xml:space="preserve">Kâğıtların </w:t>
      </w:r>
      <w:r w:rsidR="006D596F">
        <w:rPr>
          <w:rFonts w:ascii="Times New Roman" w:eastAsia="Times New Roman" w:hAnsi="Times New Roman"/>
          <w:sz w:val="24"/>
          <w:szCs w:val="24"/>
          <w:lang w:eastAsia="tr-TR"/>
        </w:rPr>
        <w:t>kesme yapıştırma yoluyla düzenlenmesine denir. Küçük kas gelişimine sağlayabilecek bir çalışmadır. Çocuklar her türlü kâğıdı katlayarak makasla keserek ve elle yırtarak yapacakları bu uygulamada yaratıcı düşünce becerilerini geliştirebilirler. Parça- bütün ilişkisini kavrayabilirler. Bütünü parçalama, yer değiştirme, başka bütünün parçaları ile değiştirme, farklı bütünler yaratma ve bunları boya ile destekleyerek yapacakları kolâjlar, yaratıcılık gelişimlerinde büyük katkı sağlar. Kolâj çalışmasında kâğıdın yanı sıra kumaş, tül, ambalaj kâğıtları, jelâtin vb. birçok malzeme kullanılabilir.</w:t>
      </w:r>
    </w:p>
    <w:p w:rsidR="006D596F" w:rsidRPr="00C20C33" w:rsidRDefault="006D596F" w:rsidP="006D596F">
      <w:pPr>
        <w:spacing w:after="0"/>
        <w:jc w:val="both"/>
        <w:rPr>
          <w:rFonts w:ascii="Times New Roman" w:eastAsia="Times New Roman" w:hAnsi="Times New Roman"/>
          <w:b/>
          <w:sz w:val="24"/>
          <w:szCs w:val="24"/>
          <w:u w:val="single"/>
          <w:lang w:eastAsia="tr-TR"/>
        </w:rPr>
      </w:pPr>
    </w:p>
    <w:p w:rsidR="006D596F" w:rsidRDefault="00C20C33" w:rsidP="006D596F">
      <w:pPr>
        <w:spacing w:after="0"/>
        <w:jc w:val="both"/>
        <w:rPr>
          <w:rFonts w:ascii="Times New Roman" w:eastAsia="Times New Roman" w:hAnsi="Times New Roman"/>
          <w:sz w:val="24"/>
          <w:szCs w:val="24"/>
          <w:lang w:eastAsia="tr-TR"/>
        </w:rPr>
      </w:pPr>
      <w:r w:rsidRPr="00C20C33">
        <w:rPr>
          <w:rFonts w:ascii="Times New Roman" w:eastAsia="Times New Roman" w:hAnsi="Times New Roman"/>
          <w:b/>
          <w:bCs/>
          <w:sz w:val="24"/>
          <w:szCs w:val="24"/>
          <w:u w:val="single"/>
          <w:lang w:eastAsia="tr-TR"/>
        </w:rPr>
        <w:t>PROJE ÇALIŞMASI:</w:t>
      </w:r>
      <w:r>
        <w:rPr>
          <w:rFonts w:ascii="Times New Roman" w:eastAsia="Times New Roman" w:hAnsi="Times New Roman"/>
          <w:b/>
          <w:bCs/>
          <w:sz w:val="24"/>
          <w:szCs w:val="24"/>
          <w:lang w:eastAsia="tr-TR"/>
        </w:rPr>
        <w:t xml:space="preserve"> </w:t>
      </w:r>
      <w:r w:rsidR="006D596F" w:rsidRPr="00335DBE">
        <w:rPr>
          <w:rFonts w:ascii="Times New Roman" w:eastAsia="Times New Roman" w:hAnsi="Times New Roman"/>
          <w:bCs/>
          <w:sz w:val="24"/>
          <w:szCs w:val="24"/>
          <w:lang w:eastAsia="tr-TR"/>
        </w:rPr>
        <w:t>Çocukların grup halinde gerçekleştikleri çalışmalardır.</w:t>
      </w:r>
      <w:r w:rsidR="006D596F" w:rsidRPr="00490EF7">
        <w:rPr>
          <w:rFonts w:ascii="Times New Roman" w:eastAsia="Times New Roman" w:hAnsi="Times New Roman"/>
          <w:sz w:val="24"/>
          <w:szCs w:val="24"/>
          <w:lang w:eastAsia="tr-TR"/>
        </w:rPr>
        <w:t xml:space="preserve"> Bu çalışma çocuklar arasında etkileşimi ve işbirliğini kolaylaştırır. Dinleme alışkanlığı kazandırır. Problem çözme yeteneklerinin gelişmesine yardım eder.</w:t>
      </w:r>
    </w:p>
    <w:p w:rsidR="00FF478E" w:rsidRDefault="00FF478E" w:rsidP="00FF478E"/>
    <w:p w:rsidR="00FF478E" w:rsidRPr="00366C95" w:rsidRDefault="00FF478E" w:rsidP="00FF478E">
      <w:pPr>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SANAT ETKİNLİKLERİ </w:t>
      </w:r>
      <w:r w:rsidRPr="00366C95">
        <w:rPr>
          <w:rFonts w:ascii="Times New Roman" w:hAnsi="Times New Roman" w:cs="Times New Roman"/>
          <w:b/>
          <w:sz w:val="24"/>
          <w:szCs w:val="24"/>
          <w:u w:val="single"/>
        </w:rPr>
        <w:t xml:space="preserve">İLE İLGİLİ </w:t>
      </w:r>
      <w:r>
        <w:rPr>
          <w:rFonts w:ascii="Times New Roman" w:hAnsi="Times New Roman" w:cs="Times New Roman"/>
          <w:b/>
          <w:sz w:val="24"/>
          <w:szCs w:val="24"/>
          <w:u w:val="single"/>
        </w:rPr>
        <w:t>SORULAR VE YANITLAR</w:t>
      </w:r>
    </w:p>
    <w:p w:rsidR="00FF478E" w:rsidRPr="00FF478E" w:rsidRDefault="00FF478E" w:rsidP="00FF478E">
      <w:pPr>
        <w:rPr>
          <w:rFonts w:ascii="Times New Roman" w:hAnsi="Times New Roman" w:cs="Times New Roman"/>
          <w:b/>
          <w:sz w:val="24"/>
          <w:szCs w:val="24"/>
        </w:rPr>
      </w:pPr>
      <w:r w:rsidRPr="00FF478E">
        <w:rPr>
          <w:rFonts w:ascii="Times New Roman" w:hAnsi="Times New Roman" w:cs="Times New Roman"/>
          <w:b/>
          <w:sz w:val="24"/>
          <w:szCs w:val="24"/>
        </w:rPr>
        <w:t>1)Sanat Etkinliklerine daha çok günün hangi saatinde ya da hangi etkinlikler içerisinde yer verilmekte ve ne kadar zaman ayrılmaktadır?</w:t>
      </w:r>
    </w:p>
    <w:p w:rsidR="00C20C33" w:rsidRDefault="00C20C33" w:rsidP="00C20C33">
      <w:pPr>
        <w:spacing w:after="0"/>
        <w:jc w:val="both"/>
        <w:rPr>
          <w:rFonts w:ascii="Times New Roman" w:hAnsi="Times New Roman"/>
          <w:sz w:val="24"/>
          <w:szCs w:val="24"/>
        </w:rPr>
      </w:pPr>
      <w:r w:rsidRPr="00FF478E">
        <w:rPr>
          <w:rFonts w:ascii="Times New Roman" w:hAnsi="Times New Roman"/>
          <w:sz w:val="24"/>
          <w:szCs w:val="24"/>
        </w:rPr>
        <w:t xml:space="preserve">Sanat etkinliklerine </w:t>
      </w:r>
      <w:r w:rsidR="00FF478E">
        <w:rPr>
          <w:rFonts w:ascii="Times New Roman" w:hAnsi="Times New Roman"/>
          <w:sz w:val="24"/>
          <w:szCs w:val="24"/>
        </w:rPr>
        <w:t xml:space="preserve">daha çok kahvaltıdan sonra 11.15 ile 12.00 </w:t>
      </w:r>
      <w:r w:rsidRPr="00FF478E">
        <w:rPr>
          <w:rFonts w:ascii="Times New Roman" w:hAnsi="Times New Roman"/>
          <w:sz w:val="24"/>
          <w:szCs w:val="24"/>
        </w:rPr>
        <w:t>saatleri arasında yer verilmektedir. Sanat etkinliği ayrı bir etkinlik olarak planlanmaktadır. Ayrıca serbest zaman</w:t>
      </w:r>
      <w:r>
        <w:rPr>
          <w:rFonts w:ascii="Times New Roman" w:hAnsi="Times New Roman"/>
          <w:sz w:val="24"/>
          <w:szCs w:val="24"/>
        </w:rPr>
        <w:t xml:space="preserve"> </w:t>
      </w:r>
      <w:r>
        <w:rPr>
          <w:rFonts w:ascii="Times New Roman" w:hAnsi="Times New Roman"/>
          <w:sz w:val="24"/>
          <w:szCs w:val="24"/>
        </w:rPr>
        <w:lastRenderedPageBreak/>
        <w:t xml:space="preserve">etkinliklerinde boya çalışması, yoğurma çalışması gibi etkinliklere de yer verilmektedir. Bazen de diğer etkinliklerin tamamlayıcısı olarak sanat etkinliği kullanılmaktadır. Örneğin bir hikâyenin sonu resim yapılarak tamamlanmaktadır. </w:t>
      </w:r>
    </w:p>
    <w:p w:rsidR="00FF478E" w:rsidRDefault="00FF478E" w:rsidP="00C20C33">
      <w:pPr>
        <w:spacing w:after="0"/>
        <w:jc w:val="both"/>
        <w:rPr>
          <w:rFonts w:ascii="Times New Roman" w:hAnsi="Times New Roman"/>
          <w:sz w:val="24"/>
          <w:szCs w:val="24"/>
        </w:rPr>
      </w:pPr>
    </w:p>
    <w:p w:rsidR="00FF478E" w:rsidRDefault="00FF478E" w:rsidP="00C20C33">
      <w:pPr>
        <w:spacing w:after="0"/>
        <w:jc w:val="both"/>
        <w:rPr>
          <w:rFonts w:ascii="Times New Roman" w:hAnsi="Times New Roman"/>
          <w:sz w:val="24"/>
          <w:szCs w:val="24"/>
        </w:rPr>
      </w:pPr>
    </w:p>
    <w:p w:rsidR="00FF478E" w:rsidRPr="00FF478E" w:rsidRDefault="00FF478E" w:rsidP="00C20C33">
      <w:pPr>
        <w:spacing w:after="0"/>
        <w:jc w:val="both"/>
        <w:rPr>
          <w:rFonts w:ascii="Times New Roman" w:hAnsi="Times New Roman" w:cs="Times New Roman"/>
          <w:b/>
          <w:sz w:val="24"/>
          <w:szCs w:val="24"/>
        </w:rPr>
      </w:pPr>
      <w:r w:rsidRPr="00FF478E">
        <w:rPr>
          <w:rFonts w:ascii="Times New Roman" w:hAnsi="Times New Roman" w:cs="Times New Roman"/>
          <w:b/>
          <w:sz w:val="24"/>
          <w:szCs w:val="24"/>
        </w:rPr>
        <w:t>2)Sanat Etkinliklerinde çoğunlukla ne gibi çalışmalara yer verilmektedir?</w:t>
      </w:r>
    </w:p>
    <w:p w:rsidR="00C20C33" w:rsidRDefault="00C20C33" w:rsidP="00C20C33">
      <w:pPr>
        <w:spacing w:after="0"/>
        <w:jc w:val="both"/>
        <w:rPr>
          <w:rFonts w:ascii="Times New Roman" w:hAnsi="Times New Roman"/>
          <w:sz w:val="24"/>
          <w:szCs w:val="24"/>
        </w:rPr>
      </w:pPr>
      <w:r w:rsidRPr="00FF478E">
        <w:rPr>
          <w:rFonts w:ascii="Times New Roman" w:hAnsi="Times New Roman"/>
          <w:sz w:val="24"/>
          <w:szCs w:val="24"/>
        </w:rPr>
        <w:t>Sanat etkinlikleri içerisinde boya çalışmalarına, yoğurma çalışmalarına, kolaj çalışmalarına, kağıt çalışmalarına, artık materyal çalışmalarına, bireysel çalışmalara, proje çalışmalarına, iki ve üç boyutlu çalışmalara yer verilmektedir.</w:t>
      </w:r>
    </w:p>
    <w:p w:rsidR="00FF478E" w:rsidRDefault="00FF478E" w:rsidP="00C20C33">
      <w:pPr>
        <w:spacing w:after="0"/>
        <w:jc w:val="both"/>
        <w:rPr>
          <w:rFonts w:ascii="Times New Roman" w:hAnsi="Times New Roman"/>
          <w:sz w:val="24"/>
          <w:szCs w:val="24"/>
        </w:rPr>
      </w:pPr>
    </w:p>
    <w:p w:rsidR="00FF478E" w:rsidRPr="00FF478E" w:rsidRDefault="00FF478E" w:rsidP="00C20C33">
      <w:pPr>
        <w:spacing w:after="0"/>
        <w:jc w:val="both"/>
        <w:rPr>
          <w:rFonts w:ascii="Times New Roman" w:hAnsi="Times New Roman"/>
          <w:sz w:val="24"/>
          <w:szCs w:val="24"/>
        </w:rPr>
      </w:pPr>
    </w:p>
    <w:p w:rsidR="00FF478E" w:rsidRPr="00FF478E" w:rsidRDefault="00FF478E" w:rsidP="00FF478E">
      <w:pPr>
        <w:rPr>
          <w:rFonts w:ascii="Times New Roman" w:hAnsi="Times New Roman" w:cs="Times New Roman"/>
          <w:b/>
          <w:sz w:val="24"/>
          <w:szCs w:val="24"/>
        </w:rPr>
      </w:pPr>
      <w:r w:rsidRPr="00FF478E">
        <w:rPr>
          <w:rFonts w:ascii="Times New Roman" w:hAnsi="Times New Roman" w:cs="Times New Roman"/>
          <w:b/>
          <w:sz w:val="24"/>
          <w:szCs w:val="24"/>
        </w:rPr>
        <w:t>3)Etkinliğin uygulanması sırasında öğretmenin tutumu nasıl olmaktadır? Öğrencileri etkinliğe nasıl hazırlamakta ve yönlendirmektedir?</w:t>
      </w:r>
    </w:p>
    <w:p w:rsidR="00C20C33" w:rsidRDefault="00C20C33" w:rsidP="00C20C33">
      <w:pPr>
        <w:spacing w:after="0"/>
        <w:jc w:val="both"/>
        <w:rPr>
          <w:rFonts w:ascii="Times New Roman" w:hAnsi="Times New Roman"/>
          <w:sz w:val="24"/>
          <w:szCs w:val="24"/>
        </w:rPr>
      </w:pPr>
      <w:r w:rsidRPr="00FF478E">
        <w:rPr>
          <w:rFonts w:ascii="Times New Roman" w:hAnsi="Times New Roman"/>
          <w:sz w:val="24"/>
          <w:szCs w:val="24"/>
        </w:rPr>
        <w:t xml:space="preserve">Etkinliği uygulamaya başlamadan önce öğretmen parmak oyunlarıyla, tekerlemelerle, şarkılarla çocukların dikkatini etkinliğe topluyor. Çocukların hazır olduğu zaman etkinliğe geçiyor. Etkinliğin iyi anlaşılması için öğretmen yönergelerini sade, anlaşılır biçimde aşama aşama çocuklara anlatıyor. Çocuklara sözel övgülerde bulunarak çocukların etkinliği istekle yapmalarını sağlıyor. Etkinliği yapmakta zorlanan çocukların yanına giderek etkinliği yapmalarında rehberlik ediyor. </w:t>
      </w:r>
    </w:p>
    <w:p w:rsidR="00FF478E" w:rsidRDefault="00FF478E" w:rsidP="00C20C33">
      <w:pPr>
        <w:spacing w:after="0"/>
        <w:jc w:val="both"/>
        <w:rPr>
          <w:rFonts w:ascii="Times New Roman" w:hAnsi="Times New Roman"/>
          <w:sz w:val="24"/>
          <w:szCs w:val="24"/>
        </w:rPr>
      </w:pPr>
    </w:p>
    <w:p w:rsidR="00FF478E" w:rsidRPr="00FF478E" w:rsidRDefault="00FF478E" w:rsidP="00C20C33">
      <w:pPr>
        <w:spacing w:after="0"/>
        <w:jc w:val="both"/>
        <w:rPr>
          <w:rFonts w:ascii="Times New Roman" w:hAnsi="Times New Roman"/>
          <w:sz w:val="24"/>
          <w:szCs w:val="24"/>
        </w:rPr>
      </w:pPr>
    </w:p>
    <w:p w:rsidR="00FF478E" w:rsidRPr="00FF478E" w:rsidRDefault="00FF478E" w:rsidP="00FF478E">
      <w:pPr>
        <w:rPr>
          <w:rFonts w:ascii="Times New Roman" w:hAnsi="Times New Roman" w:cs="Times New Roman"/>
          <w:b/>
          <w:sz w:val="24"/>
          <w:szCs w:val="24"/>
        </w:rPr>
      </w:pPr>
      <w:r w:rsidRPr="00FF478E">
        <w:rPr>
          <w:rFonts w:ascii="Times New Roman" w:hAnsi="Times New Roman" w:cs="Times New Roman"/>
          <w:b/>
          <w:sz w:val="24"/>
          <w:szCs w:val="24"/>
        </w:rPr>
        <w:t>4)Çocukların yaratıcılıkları ile estetik duyarlılıklarının gelişebilmesi amacıyla etkinlikler sırasında nelere dikkat edilmektedir?</w:t>
      </w:r>
    </w:p>
    <w:p w:rsidR="00FF478E" w:rsidRDefault="00C20C33" w:rsidP="00FF478E">
      <w:pPr>
        <w:tabs>
          <w:tab w:val="left" w:pos="6525"/>
        </w:tabs>
        <w:jc w:val="both"/>
        <w:rPr>
          <w:rFonts w:ascii="Times New Roman" w:hAnsi="Times New Roman"/>
          <w:sz w:val="24"/>
          <w:szCs w:val="24"/>
        </w:rPr>
      </w:pPr>
      <w:r w:rsidRPr="00FF478E">
        <w:rPr>
          <w:rFonts w:ascii="Times New Roman" w:hAnsi="Times New Roman"/>
          <w:sz w:val="24"/>
          <w:szCs w:val="24"/>
        </w:rPr>
        <w:t>Çocukların yaratıcılıkları ile estetik duyarlılıklarının gelişebilmesi amacıyla öğretmen çok yönlü kullanılabilecek malzemeleri tercih ediyor. Tek çeşit değil birçok çeşidin bulunduğu malzemeleri kullanıyor. “Bu malzemelerle ne yapmayı düşünüyorsun”</w:t>
      </w:r>
      <w:r w:rsidRPr="00FF478E">
        <w:rPr>
          <w:rFonts w:ascii="Times New Roman" w:hAnsi="Times New Roman"/>
          <w:sz w:val="24"/>
          <w:szCs w:val="24"/>
        </w:rPr>
        <w:tab/>
        <w:t xml:space="preserve">gibi sözlerle çocuğun düşünmesine, hayal ettiğini yapabilmesine fırsat tanıyor. Boya çalışmalarında renk seçimlerini çocuklara bırakarak çocukların kendilerince bir çalışma yapmalarını sağlıyor. </w:t>
      </w:r>
    </w:p>
    <w:p w:rsidR="00FF478E" w:rsidRDefault="00FF478E" w:rsidP="00FF478E">
      <w:pPr>
        <w:tabs>
          <w:tab w:val="left" w:pos="6525"/>
        </w:tabs>
        <w:jc w:val="both"/>
        <w:rPr>
          <w:rFonts w:ascii="Times New Roman" w:hAnsi="Times New Roman"/>
          <w:sz w:val="24"/>
          <w:szCs w:val="24"/>
        </w:rPr>
      </w:pPr>
    </w:p>
    <w:p w:rsidR="00C20C33" w:rsidRPr="00FF478E" w:rsidRDefault="00FF478E" w:rsidP="00FF478E">
      <w:pPr>
        <w:tabs>
          <w:tab w:val="left" w:pos="6525"/>
        </w:tabs>
        <w:jc w:val="both"/>
        <w:rPr>
          <w:rFonts w:ascii="Times New Roman" w:hAnsi="Times New Roman" w:cs="Times New Roman"/>
          <w:b/>
          <w:sz w:val="24"/>
          <w:szCs w:val="24"/>
        </w:rPr>
      </w:pPr>
      <w:r w:rsidRPr="00FF478E">
        <w:rPr>
          <w:rFonts w:ascii="Times New Roman" w:hAnsi="Times New Roman" w:cs="Times New Roman"/>
          <w:b/>
          <w:sz w:val="24"/>
          <w:szCs w:val="24"/>
        </w:rPr>
        <w:t>5)Etkinliğin sonunda değerlendirme çalışmaları nasıl yapılmaktadır?</w:t>
      </w:r>
    </w:p>
    <w:p w:rsidR="00C20C33" w:rsidRDefault="00C20C33" w:rsidP="00C20C33">
      <w:pPr>
        <w:tabs>
          <w:tab w:val="left" w:pos="6525"/>
        </w:tabs>
        <w:rPr>
          <w:rFonts w:ascii="Times New Roman" w:hAnsi="Times New Roman"/>
          <w:sz w:val="24"/>
          <w:szCs w:val="24"/>
        </w:rPr>
      </w:pPr>
      <w:r w:rsidRPr="00FF478E">
        <w:rPr>
          <w:rFonts w:ascii="Times New Roman" w:hAnsi="Times New Roman"/>
          <w:sz w:val="24"/>
          <w:szCs w:val="24"/>
        </w:rPr>
        <w:t xml:space="preserve">Değerlendirme çalışmaları, bazen etkinlik sırasında anında dönüt verilerek yapılıyor. Bazen de etkinlik sonunda çocuklara “etkinlik nasıldı yaparken zorlandın mı? “gibi sorular sorularak çocukların fikirleri alınarak yapılıyor. Çocukların fikirlerinden yola çıkılarak bir sonraki etkinlik buna göre hazırlanıyor. </w:t>
      </w:r>
    </w:p>
    <w:p w:rsidR="00FF478E" w:rsidRDefault="00FF478E" w:rsidP="00C20C33">
      <w:pPr>
        <w:tabs>
          <w:tab w:val="left" w:pos="6525"/>
        </w:tabs>
        <w:rPr>
          <w:rFonts w:ascii="Times New Roman" w:hAnsi="Times New Roman"/>
          <w:sz w:val="24"/>
          <w:szCs w:val="24"/>
        </w:rPr>
      </w:pPr>
    </w:p>
    <w:p w:rsidR="00FF478E" w:rsidRPr="00FF478E" w:rsidRDefault="00FF478E" w:rsidP="00C20C33">
      <w:pPr>
        <w:tabs>
          <w:tab w:val="left" w:pos="6525"/>
        </w:tabs>
        <w:rPr>
          <w:rFonts w:ascii="Times New Roman" w:hAnsi="Times New Roman" w:cs="Times New Roman"/>
          <w:b/>
          <w:sz w:val="24"/>
          <w:szCs w:val="24"/>
        </w:rPr>
      </w:pPr>
      <w:r w:rsidRPr="00FF478E">
        <w:rPr>
          <w:rFonts w:ascii="Times New Roman" w:hAnsi="Times New Roman" w:cs="Times New Roman"/>
          <w:b/>
          <w:sz w:val="24"/>
          <w:szCs w:val="24"/>
        </w:rPr>
        <w:t>6)Etkinliğin sonunda diğer etkinliğe geçiş sırasında öğretmen nasıl bir tutum izlemektedir?</w:t>
      </w:r>
    </w:p>
    <w:p w:rsidR="00C20C33" w:rsidRPr="00FF478E" w:rsidRDefault="00C20C33" w:rsidP="00C20C33">
      <w:pPr>
        <w:tabs>
          <w:tab w:val="left" w:pos="6525"/>
        </w:tabs>
        <w:rPr>
          <w:rFonts w:ascii="Times New Roman" w:hAnsi="Times New Roman"/>
          <w:sz w:val="24"/>
          <w:szCs w:val="24"/>
        </w:rPr>
      </w:pPr>
      <w:r w:rsidRPr="00FF478E">
        <w:rPr>
          <w:rFonts w:ascii="Times New Roman" w:hAnsi="Times New Roman"/>
          <w:sz w:val="24"/>
          <w:szCs w:val="24"/>
        </w:rPr>
        <w:t xml:space="preserve">Etkinlik geçişlerini öğretmen parmak oyunu, şarkı gibi teknikleri kullanarak yapıyor. </w:t>
      </w:r>
    </w:p>
    <w:p w:rsidR="00C20C33" w:rsidRPr="00E7455B" w:rsidRDefault="00C20C33" w:rsidP="00C20C33">
      <w:pPr>
        <w:tabs>
          <w:tab w:val="left" w:pos="6525"/>
        </w:tabs>
        <w:rPr>
          <w:rFonts w:ascii="Times New Roman" w:hAnsi="Times New Roman"/>
          <w:sz w:val="24"/>
          <w:szCs w:val="24"/>
        </w:rPr>
      </w:pPr>
    </w:p>
    <w:p w:rsidR="00C20C33" w:rsidRPr="00FF478E" w:rsidRDefault="00C20C33" w:rsidP="00FF478E">
      <w:pPr>
        <w:tabs>
          <w:tab w:val="left" w:pos="6525"/>
        </w:tabs>
        <w:jc w:val="center"/>
        <w:rPr>
          <w:rFonts w:ascii="Times New Roman" w:hAnsi="Times New Roman"/>
          <w:b/>
          <w:sz w:val="24"/>
          <w:szCs w:val="24"/>
          <w:u w:val="single"/>
        </w:rPr>
      </w:pPr>
      <w:r w:rsidRPr="00FF478E">
        <w:rPr>
          <w:rFonts w:ascii="Times New Roman" w:hAnsi="Times New Roman"/>
          <w:b/>
          <w:sz w:val="24"/>
          <w:szCs w:val="24"/>
          <w:u w:val="single"/>
        </w:rPr>
        <w:lastRenderedPageBreak/>
        <w:t>DÜŞÜNCELER</w:t>
      </w:r>
    </w:p>
    <w:p w:rsidR="00C20C33" w:rsidRPr="00DA76D4" w:rsidRDefault="00C20C33" w:rsidP="00FF478E">
      <w:pPr>
        <w:pStyle w:val="AralkYok"/>
        <w:spacing w:line="276" w:lineRule="auto"/>
        <w:ind w:firstLine="708"/>
        <w:jc w:val="both"/>
        <w:rPr>
          <w:rFonts w:ascii="Times New Roman" w:hAnsi="Times New Roman"/>
          <w:sz w:val="24"/>
          <w:szCs w:val="24"/>
        </w:rPr>
      </w:pPr>
      <w:r w:rsidRPr="00DA76D4">
        <w:rPr>
          <w:rFonts w:ascii="Times New Roman" w:hAnsi="Times New Roman"/>
          <w:sz w:val="24"/>
          <w:szCs w:val="24"/>
        </w:rPr>
        <w:t xml:space="preserve">Okul öncesi dönemdeki çocuklarla yapılan yaratıcı sanat çalışmalarında uygulamalar ve sunulan uyarıcı ortamlar kadar, uygulamalar sırasında eğitimcinin çocuklarla kurduğu iletişim ve çocuklara verdiği yönergeler son derece önemlidir. Yapılacak sanat çalışmalarında destek, seçim, materyallerin çocuklara sunumu kadar etkinlik öncesi, etkinlik sırası ve etkinlik sonrasında çocuklarla kurulan iletişim ve bu iletişimde kullanılan dil de önemli bir noktadır. Okul öncesi dönemde eğitimcinin kullandığı dil çocukların yaratıcılığını ortaya çıkarıcı sorular sorarak, çocuğun yeni ve özgün cevaplar verebilmesine teşvik edici olmalıdır. Bu yöntemle çocukların hayal güçlerini geliştirmesine, duygu ve düşüncelerini ifade etmesine, “neden? </w:t>
      </w:r>
      <w:r w:rsidR="00FF478E">
        <w:rPr>
          <w:rFonts w:ascii="Times New Roman" w:hAnsi="Times New Roman"/>
          <w:sz w:val="24"/>
          <w:szCs w:val="24"/>
        </w:rPr>
        <w:t>v</w:t>
      </w:r>
      <w:r w:rsidR="00FF478E" w:rsidRPr="00FF478E">
        <w:rPr>
          <w:rFonts w:ascii="Times New Roman" w:hAnsi="Times New Roman"/>
          <w:sz w:val="24"/>
          <w:szCs w:val="24"/>
        </w:rPr>
        <w:t>e</w:t>
      </w:r>
      <w:r w:rsidRPr="00DA76D4">
        <w:rPr>
          <w:rFonts w:ascii="Times New Roman" w:hAnsi="Times New Roman"/>
          <w:sz w:val="24"/>
          <w:szCs w:val="24"/>
        </w:rPr>
        <w:t xml:space="preserve"> “niçin? gibi araştırma ve analiz yapma becerilerini destekleme olanakları verilirken aynı zamanda çocuğun dil kazanımı içinde fırsatlar sunulabilir. </w:t>
      </w:r>
    </w:p>
    <w:p w:rsidR="00C20C33" w:rsidRPr="00DA76D4" w:rsidRDefault="00C20C33" w:rsidP="00FF478E">
      <w:pPr>
        <w:pStyle w:val="AralkYok"/>
        <w:spacing w:line="276" w:lineRule="auto"/>
        <w:ind w:firstLine="708"/>
        <w:jc w:val="both"/>
        <w:rPr>
          <w:rFonts w:ascii="Times New Roman" w:hAnsi="Times New Roman"/>
          <w:sz w:val="24"/>
          <w:szCs w:val="24"/>
          <w:lang w:eastAsia="tr-TR"/>
        </w:rPr>
      </w:pPr>
      <w:r w:rsidRPr="00DA76D4">
        <w:rPr>
          <w:rFonts w:ascii="Times New Roman" w:hAnsi="Times New Roman"/>
          <w:sz w:val="24"/>
          <w:szCs w:val="24"/>
          <w:lang w:eastAsia="tr-TR"/>
        </w:rPr>
        <w:t>Çocuklar birlikte oldukları sürece konuşabilecekleri, çalışabilecekleri, bağımsızlıklarını kazanabilecekleri ve bir şeyler üretebilecekleri bir alana gereksinim duymaktadırlar. Bu da ancak onlara sanatsal bir ortamın hazırlanmasıyla olasıdır. Çocuklara yönelik sanat etkinliklerinde yeni araçları deneme, benzer olanları kullanma ve incelemek için uygun ortam hazırlanmalıdır. Onlar, yaptıkları resimler hakkında konuşturularak yüreklendirilmeli, teşvik edilmelidir. Sanat etkinliklerinde çocukların duyarak, hissederek öğrenmelerini gerçekleştirmek için elverişli uygun koşullar hazırlanmalıdır</w:t>
      </w:r>
    </w:p>
    <w:p w:rsidR="00C20C33" w:rsidRPr="00473B56" w:rsidRDefault="00C20C33" w:rsidP="002312B5">
      <w:pPr>
        <w:jc w:val="both"/>
        <w:rPr>
          <w:rFonts w:ascii="Times New Roman" w:hAnsi="Times New Roman"/>
          <w:sz w:val="24"/>
          <w:szCs w:val="24"/>
        </w:rPr>
      </w:pPr>
      <w:r>
        <w:rPr>
          <w:rFonts w:ascii="Times New Roman" w:hAnsi="Times New Roman"/>
          <w:sz w:val="24"/>
          <w:szCs w:val="24"/>
        </w:rPr>
        <w:t xml:space="preserve">Sanat etkinliğinin okulöncesi çocukları için önemi büyüktür. </w:t>
      </w:r>
    </w:p>
    <w:p w:rsidR="00C20C33" w:rsidRPr="00DA76D4" w:rsidRDefault="00C20C33" w:rsidP="00FF478E">
      <w:pPr>
        <w:ind w:firstLine="708"/>
        <w:jc w:val="both"/>
        <w:rPr>
          <w:rFonts w:ascii="Times New Roman" w:hAnsi="Times New Roman"/>
          <w:sz w:val="24"/>
          <w:szCs w:val="24"/>
        </w:rPr>
      </w:pPr>
      <w:r>
        <w:rPr>
          <w:rFonts w:ascii="Times New Roman" w:hAnsi="Times New Roman"/>
          <w:sz w:val="24"/>
          <w:szCs w:val="24"/>
        </w:rPr>
        <w:t>Okulöncesi dönemde sanat eğitiminin başarılı bir şekilde uygulanabilmesi için çocukların gelişim düzeylerinin iyi tanınması gerekir. Çocukların genel özellikleri, bireysel özellikleri, çocukların kendilerine özgü yetenek ve becerileri de dikkate alınmalıdır.</w:t>
      </w:r>
      <w:r w:rsidRPr="00DA76D4">
        <w:rPr>
          <w:rFonts w:ascii="Times New Roman" w:hAnsi="Times New Roman"/>
          <w:sz w:val="24"/>
          <w:szCs w:val="24"/>
        </w:rPr>
        <w:t xml:space="preserve">                 </w:t>
      </w:r>
    </w:p>
    <w:p w:rsidR="00C20C33" w:rsidRDefault="00C20C33" w:rsidP="00FF478E">
      <w:pPr>
        <w:pStyle w:val="AralkYok"/>
        <w:spacing w:line="276" w:lineRule="auto"/>
        <w:ind w:firstLine="708"/>
        <w:jc w:val="both"/>
        <w:rPr>
          <w:rFonts w:ascii="Times New Roman" w:hAnsi="Times New Roman"/>
          <w:sz w:val="24"/>
          <w:szCs w:val="24"/>
          <w:lang w:eastAsia="tr-TR"/>
        </w:rPr>
      </w:pPr>
      <w:r w:rsidRPr="00415395">
        <w:rPr>
          <w:rFonts w:ascii="Times New Roman" w:hAnsi="Times New Roman"/>
          <w:sz w:val="24"/>
          <w:szCs w:val="24"/>
        </w:rPr>
        <w:t>Sanat, bireyin duygusal dışavurumunun, kendisini tanımasının, kişiliğinin gelişmesinin ve sosyalleşmesinin en önemli aracıdır. Okul öncesinden itibaren sanat eğitimiyle desteklenmiş sosyal ve duygusal kazanımlar, istendik sanatsal bilgi ve beceriler; çocuğun yaşamı süresince olgunlaşıp gelişecek olan  yeteneklerinin ve güzel sanatlara ilişkin bakış açılarının gelecekteki zenginlikleri olarak düşünülmelidir.</w:t>
      </w:r>
    </w:p>
    <w:p w:rsidR="00C20C33" w:rsidRDefault="00C20C33" w:rsidP="00FF478E">
      <w:pPr>
        <w:ind w:firstLine="708"/>
        <w:jc w:val="both"/>
        <w:rPr>
          <w:rFonts w:ascii="Times New Roman" w:hAnsi="Times New Roman"/>
          <w:sz w:val="24"/>
          <w:szCs w:val="24"/>
          <w:lang w:eastAsia="tr-TR"/>
        </w:rPr>
      </w:pPr>
      <w:r w:rsidRPr="00415395">
        <w:rPr>
          <w:rFonts w:ascii="Times New Roman" w:hAnsi="Times New Roman"/>
          <w:sz w:val="24"/>
          <w:szCs w:val="24"/>
          <w:lang w:eastAsia="tr-TR"/>
        </w:rPr>
        <w:t>Sanat et</w:t>
      </w:r>
      <w:r>
        <w:rPr>
          <w:rFonts w:ascii="Times New Roman" w:hAnsi="Times New Roman"/>
          <w:sz w:val="24"/>
          <w:szCs w:val="24"/>
          <w:lang w:eastAsia="tr-TR"/>
        </w:rPr>
        <w:t>kinlikleri planlanırken çocukların gelişim düzeyleri, ilgileri, ihtiyaçları göz önünde bulundurulmalıdır. Uygulama sırasında tüm çocuklar etkinliğe katılmalıdır. Etkinlik değerlendirilirken çocukların bireysel farklılıkları dikkate alınmalıdır.</w:t>
      </w:r>
    </w:p>
    <w:p w:rsidR="00C20C33" w:rsidRDefault="00C20C33" w:rsidP="00FF478E">
      <w:pPr>
        <w:jc w:val="both"/>
        <w:rPr>
          <w:rFonts w:ascii="Times New Roman" w:hAnsi="Times New Roman"/>
          <w:sz w:val="24"/>
          <w:szCs w:val="24"/>
          <w:lang w:eastAsia="tr-TR"/>
        </w:rPr>
      </w:pPr>
    </w:p>
    <w:p w:rsidR="00FF478E" w:rsidRDefault="00FF478E" w:rsidP="00FF478E">
      <w:pPr>
        <w:pStyle w:val="AralkYok"/>
        <w:spacing w:line="360" w:lineRule="auto"/>
        <w:rPr>
          <w:rFonts w:ascii="Times New Roman" w:hAnsi="Times New Roman"/>
          <w:b/>
          <w:sz w:val="24"/>
          <w:szCs w:val="24"/>
          <w:lang w:eastAsia="tr-TR"/>
        </w:rPr>
      </w:pPr>
      <w:r w:rsidRPr="007B4872">
        <w:rPr>
          <w:rFonts w:ascii="Times New Roman" w:hAnsi="Times New Roman"/>
          <w:b/>
          <w:sz w:val="24"/>
          <w:szCs w:val="24"/>
          <w:lang w:eastAsia="tr-TR"/>
        </w:rPr>
        <w:t xml:space="preserve">           Öğretmen Adayı</w:t>
      </w:r>
      <w:r>
        <w:rPr>
          <w:rFonts w:ascii="Times New Roman" w:hAnsi="Times New Roman"/>
          <w:b/>
          <w:sz w:val="24"/>
          <w:szCs w:val="24"/>
          <w:lang w:eastAsia="tr-TR"/>
        </w:rPr>
        <w:t xml:space="preserve">                                                                Uygulama Öğretmeni</w:t>
      </w:r>
    </w:p>
    <w:p w:rsidR="00C20C33" w:rsidRDefault="00C20C33" w:rsidP="00FF478E">
      <w:pPr>
        <w:pStyle w:val="AralkYok"/>
        <w:spacing w:line="360" w:lineRule="auto"/>
        <w:rPr>
          <w:rFonts w:ascii="Times New Roman" w:eastAsia="Times New Roman" w:hAnsi="Times New Roman"/>
          <w:sz w:val="24"/>
          <w:szCs w:val="24"/>
          <w:lang w:eastAsia="tr-TR"/>
        </w:rPr>
      </w:pPr>
      <w:bookmarkStart w:id="0" w:name="_GoBack"/>
      <w:bookmarkEnd w:id="0"/>
    </w:p>
    <w:sectPr w:rsidR="00C20C33" w:rsidSect="00C20C33">
      <w:pgSz w:w="11906" w:h="16838"/>
      <w:pgMar w:top="1276"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charset w:val="00"/>
    <w:family w:val="swiss"/>
    <w:pitch w:val="variable"/>
    <w:sig w:usb0="00000007" w:usb1="00000000" w:usb2="00000000" w:usb3="00000000" w:csb0="00000013"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B095C"/>
    <w:multiLevelType w:val="hybridMultilevel"/>
    <w:tmpl w:val="8AF43FE8"/>
    <w:lvl w:ilvl="0" w:tplc="6FC8B296">
      <w:start w:val="1"/>
      <w:numFmt w:val="bullet"/>
      <w:lvlText w:val=""/>
      <w:lvlJc w:val="left"/>
      <w:pPr>
        <w:tabs>
          <w:tab w:val="num" w:pos="720"/>
        </w:tabs>
        <w:ind w:left="720" w:hanging="360"/>
      </w:pPr>
      <w:rPr>
        <w:rFonts w:ascii="Wingdings" w:hAnsi="Wingdings" w:hint="default"/>
        <w:b/>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5AD6203"/>
    <w:multiLevelType w:val="hybridMultilevel"/>
    <w:tmpl w:val="CFF6B90A"/>
    <w:lvl w:ilvl="0" w:tplc="6FC8B296">
      <w:start w:val="1"/>
      <w:numFmt w:val="bullet"/>
      <w:lvlText w:val=""/>
      <w:lvlJc w:val="left"/>
      <w:pPr>
        <w:tabs>
          <w:tab w:val="num" w:pos="720"/>
        </w:tabs>
        <w:ind w:left="720" w:hanging="360"/>
      </w:pPr>
      <w:rPr>
        <w:rFonts w:ascii="Wingdings" w:hAnsi="Wingdings" w:hint="default"/>
        <w:b/>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DBF5502"/>
    <w:multiLevelType w:val="hybridMultilevel"/>
    <w:tmpl w:val="D2D6DDF8"/>
    <w:lvl w:ilvl="0" w:tplc="6FC8B296">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3D3E62"/>
    <w:multiLevelType w:val="hybridMultilevel"/>
    <w:tmpl w:val="DB46A174"/>
    <w:lvl w:ilvl="0" w:tplc="6FC8B296">
      <w:start w:val="1"/>
      <w:numFmt w:val="bullet"/>
      <w:lvlText w:val=""/>
      <w:lvlJc w:val="left"/>
      <w:pPr>
        <w:tabs>
          <w:tab w:val="num" w:pos="720"/>
        </w:tabs>
        <w:ind w:left="720" w:hanging="360"/>
      </w:pPr>
      <w:rPr>
        <w:rFonts w:ascii="Wingdings" w:hAnsi="Wingdings" w:hint="default"/>
        <w:b/>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6B5318D"/>
    <w:multiLevelType w:val="hybridMultilevel"/>
    <w:tmpl w:val="695208E6"/>
    <w:lvl w:ilvl="0" w:tplc="6FC8B296">
      <w:start w:val="1"/>
      <w:numFmt w:val="bullet"/>
      <w:lvlText w:val=""/>
      <w:lvlJc w:val="left"/>
      <w:pPr>
        <w:tabs>
          <w:tab w:val="num" w:pos="720"/>
        </w:tabs>
        <w:ind w:left="720" w:hanging="360"/>
      </w:pPr>
      <w:rPr>
        <w:rFonts w:ascii="Wingdings" w:hAnsi="Wingdings" w:hint="default"/>
        <w:b/>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CBC72A5"/>
    <w:multiLevelType w:val="hybridMultilevel"/>
    <w:tmpl w:val="08EA5654"/>
    <w:lvl w:ilvl="0" w:tplc="6FC8B296">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1677154"/>
    <w:multiLevelType w:val="multilevel"/>
    <w:tmpl w:val="E66EB570"/>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9B04694"/>
    <w:multiLevelType w:val="hybridMultilevel"/>
    <w:tmpl w:val="9E9AEFBE"/>
    <w:lvl w:ilvl="0" w:tplc="6FC8B296">
      <w:start w:val="1"/>
      <w:numFmt w:val="bullet"/>
      <w:lvlText w:val=""/>
      <w:lvlJc w:val="left"/>
      <w:pPr>
        <w:tabs>
          <w:tab w:val="num" w:pos="720"/>
        </w:tabs>
        <w:ind w:left="720" w:hanging="360"/>
      </w:pPr>
      <w:rPr>
        <w:rFonts w:ascii="Wingdings" w:hAnsi="Wingdings" w:hint="default"/>
        <w:b/>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39EA17E4"/>
    <w:multiLevelType w:val="multilevel"/>
    <w:tmpl w:val="7DCA4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F0447CD"/>
    <w:multiLevelType w:val="multilevel"/>
    <w:tmpl w:val="9BE637F4"/>
    <w:lvl w:ilvl="0">
      <w:start w:val="1"/>
      <w:numFmt w:val="bullet"/>
      <w:lvlText w:val=""/>
      <w:lvlJc w:val="left"/>
      <w:pPr>
        <w:tabs>
          <w:tab w:val="num" w:pos="644"/>
        </w:tabs>
        <w:ind w:left="644"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3985068"/>
    <w:multiLevelType w:val="hybridMultilevel"/>
    <w:tmpl w:val="833E837E"/>
    <w:lvl w:ilvl="0" w:tplc="6FC8B296">
      <w:start w:val="1"/>
      <w:numFmt w:val="bullet"/>
      <w:lvlText w:val=""/>
      <w:lvlJc w:val="left"/>
      <w:pPr>
        <w:tabs>
          <w:tab w:val="num" w:pos="360"/>
        </w:tabs>
        <w:ind w:left="360" w:hanging="360"/>
      </w:pPr>
      <w:rPr>
        <w:rFonts w:ascii="Wingdings" w:hAnsi="Wingdings" w:hint="default"/>
        <w:b/>
      </w:rPr>
    </w:lvl>
    <w:lvl w:ilvl="1" w:tplc="041F0013">
      <w:start w:val="1"/>
      <w:numFmt w:val="upperRoman"/>
      <w:lvlText w:val="%2."/>
      <w:lvlJc w:val="right"/>
      <w:pPr>
        <w:tabs>
          <w:tab w:val="num" w:pos="552"/>
        </w:tabs>
        <w:ind w:left="552" w:hanging="180"/>
      </w:pPr>
      <w:rPr>
        <w:rFonts w:hint="default"/>
        <w:b/>
      </w:rPr>
    </w:lvl>
    <w:lvl w:ilvl="2" w:tplc="041F0005" w:tentative="1">
      <w:start w:val="1"/>
      <w:numFmt w:val="bullet"/>
      <w:lvlText w:val=""/>
      <w:lvlJc w:val="left"/>
      <w:pPr>
        <w:tabs>
          <w:tab w:val="num" w:pos="1452"/>
        </w:tabs>
        <w:ind w:left="1452" w:hanging="360"/>
      </w:pPr>
      <w:rPr>
        <w:rFonts w:ascii="Wingdings" w:hAnsi="Wingdings" w:hint="default"/>
      </w:rPr>
    </w:lvl>
    <w:lvl w:ilvl="3" w:tplc="041F0001" w:tentative="1">
      <w:start w:val="1"/>
      <w:numFmt w:val="bullet"/>
      <w:lvlText w:val=""/>
      <w:lvlJc w:val="left"/>
      <w:pPr>
        <w:tabs>
          <w:tab w:val="num" w:pos="2172"/>
        </w:tabs>
        <w:ind w:left="2172" w:hanging="360"/>
      </w:pPr>
      <w:rPr>
        <w:rFonts w:ascii="Symbol" w:hAnsi="Symbol" w:hint="default"/>
      </w:rPr>
    </w:lvl>
    <w:lvl w:ilvl="4" w:tplc="041F0003" w:tentative="1">
      <w:start w:val="1"/>
      <w:numFmt w:val="bullet"/>
      <w:lvlText w:val="o"/>
      <w:lvlJc w:val="left"/>
      <w:pPr>
        <w:tabs>
          <w:tab w:val="num" w:pos="2892"/>
        </w:tabs>
        <w:ind w:left="2892" w:hanging="360"/>
      </w:pPr>
      <w:rPr>
        <w:rFonts w:ascii="Courier New" w:hAnsi="Courier New" w:cs="Courier New" w:hint="default"/>
      </w:rPr>
    </w:lvl>
    <w:lvl w:ilvl="5" w:tplc="041F0005" w:tentative="1">
      <w:start w:val="1"/>
      <w:numFmt w:val="bullet"/>
      <w:lvlText w:val=""/>
      <w:lvlJc w:val="left"/>
      <w:pPr>
        <w:tabs>
          <w:tab w:val="num" w:pos="3612"/>
        </w:tabs>
        <w:ind w:left="3612" w:hanging="360"/>
      </w:pPr>
      <w:rPr>
        <w:rFonts w:ascii="Wingdings" w:hAnsi="Wingdings" w:hint="default"/>
      </w:rPr>
    </w:lvl>
    <w:lvl w:ilvl="6" w:tplc="041F0001" w:tentative="1">
      <w:start w:val="1"/>
      <w:numFmt w:val="bullet"/>
      <w:lvlText w:val=""/>
      <w:lvlJc w:val="left"/>
      <w:pPr>
        <w:tabs>
          <w:tab w:val="num" w:pos="4332"/>
        </w:tabs>
        <w:ind w:left="4332" w:hanging="360"/>
      </w:pPr>
      <w:rPr>
        <w:rFonts w:ascii="Symbol" w:hAnsi="Symbol" w:hint="default"/>
      </w:rPr>
    </w:lvl>
    <w:lvl w:ilvl="7" w:tplc="041F0003" w:tentative="1">
      <w:start w:val="1"/>
      <w:numFmt w:val="bullet"/>
      <w:lvlText w:val="o"/>
      <w:lvlJc w:val="left"/>
      <w:pPr>
        <w:tabs>
          <w:tab w:val="num" w:pos="5052"/>
        </w:tabs>
        <w:ind w:left="5052" w:hanging="360"/>
      </w:pPr>
      <w:rPr>
        <w:rFonts w:ascii="Courier New" w:hAnsi="Courier New" w:cs="Courier New" w:hint="default"/>
      </w:rPr>
    </w:lvl>
    <w:lvl w:ilvl="8" w:tplc="041F0005" w:tentative="1">
      <w:start w:val="1"/>
      <w:numFmt w:val="bullet"/>
      <w:lvlText w:val=""/>
      <w:lvlJc w:val="left"/>
      <w:pPr>
        <w:tabs>
          <w:tab w:val="num" w:pos="5772"/>
        </w:tabs>
        <w:ind w:left="5772" w:hanging="360"/>
      </w:pPr>
      <w:rPr>
        <w:rFonts w:ascii="Wingdings" w:hAnsi="Wingdings" w:hint="default"/>
      </w:rPr>
    </w:lvl>
  </w:abstractNum>
  <w:abstractNum w:abstractNumId="11">
    <w:nsid w:val="4B6F16A2"/>
    <w:multiLevelType w:val="hybridMultilevel"/>
    <w:tmpl w:val="D9C85B0E"/>
    <w:lvl w:ilvl="0" w:tplc="76C6FA7A">
      <w:start w:val="1"/>
      <w:numFmt w:val="decimal"/>
      <w:lvlText w:val="%1."/>
      <w:lvlJc w:val="left"/>
      <w:pPr>
        <w:tabs>
          <w:tab w:val="num" w:pos="1068"/>
        </w:tabs>
        <w:ind w:left="1068" w:hanging="360"/>
      </w:pPr>
      <w:rPr>
        <w:b/>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2">
    <w:nsid w:val="4D7F389C"/>
    <w:multiLevelType w:val="hybridMultilevel"/>
    <w:tmpl w:val="1054BC2E"/>
    <w:lvl w:ilvl="0" w:tplc="6FC8B296">
      <w:start w:val="1"/>
      <w:numFmt w:val="bullet"/>
      <w:lvlText w:val=""/>
      <w:lvlJc w:val="left"/>
      <w:pPr>
        <w:tabs>
          <w:tab w:val="num" w:pos="720"/>
        </w:tabs>
        <w:ind w:left="720" w:hanging="360"/>
      </w:pPr>
      <w:rPr>
        <w:rFonts w:ascii="Wingdings" w:hAnsi="Wingdings" w:hint="default"/>
        <w:b/>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4F261ED4"/>
    <w:multiLevelType w:val="hybridMultilevel"/>
    <w:tmpl w:val="BB46F00C"/>
    <w:lvl w:ilvl="0" w:tplc="6FC8B296">
      <w:start w:val="1"/>
      <w:numFmt w:val="bullet"/>
      <w:lvlText w:val=""/>
      <w:lvlJc w:val="left"/>
      <w:pPr>
        <w:tabs>
          <w:tab w:val="num" w:pos="720"/>
        </w:tabs>
        <w:ind w:left="720" w:hanging="360"/>
      </w:pPr>
      <w:rPr>
        <w:rFonts w:ascii="Wingdings" w:hAnsi="Wingdings" w:hint="default"/>
        <w:b/>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524D0C7D"/>
    <w:multiLevelType w:val="hybridMultilevel"/>
    <w:tmpl w:val="8542B42A"/>
    <w:lvl w:ilvl="0" w:tplc="041F000F">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81A28BA"/>
    <w:multiLevelType w:val="hybridMultilevel"/>
    <w:tmpl w:val="55E23350"/>
    <w:lvl w:ilvl="0" w:tplc="6FC8B296">
      <w:start w:val="1"/>
      <w:numFmt w:val="bullet"/>
      <w:lvlText w:val=""/>
      <w:lvlJc w:val="left"/>
      <w:pPr>
        <w:tabs>
          <w:tab w:val="num" w:pos="720"/>
        </w:tabs>
        <w:ind w:left="720" w:hanging="360"/>
      </w:pPr>
      <w:rPr>
        <w:rFonts w:ascii="Wingdings" w:hAnsi="Wingdings" w:hint="default"/>
        <w:b/>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5F6C7DA9"/>
    <w:multiLevelType w:val="hybridMultilevel"/>
    <w:tmpl w:val="1AB4BB4E"/>
    <w:lvl w:ilvl="0" w:tplc="E4228750">
      <w:start w:val="1"/>
      <w:numFmt w:val="bullet"/>
      <w:lvlText w:val=""/>
      <w:lvlJc w:val="left"/>
      <w:pPr>
        <w:tabs>
          <w:tab w:val="num" w:pos="1068"/>
        </w:tabs>
        <w:ind w:left="1068" w:hanging="360"/>
      </w:pPr>
      <w:rPr>
        <w:rFonts w:ascii="Symbol" w:hAnsi="Symbol" w:hint="default"/>
        <w:color w:val="auto"/>
      </w:rPr>
    </w:lvl>
    <w:lvl w:ilvl="1" w:tplc="041F000F">
      <w:start w:val="1"/>
      <w:numFmt w:val="decimal"/>
      <w:lvlText w:val="%2."/>
      <w:lvlJc w:val="left"/>
      <w:pPr>
        <w:tabs>
          <w:tab w:val="num" w:pos="1788"/>
        </w:tabs>
        <w:ind w:left="1788" w:hanging="360"/>
      </w:pPr>
      <w:rPr>
        <w:rFonts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7">
    <w:nsid w:val="624A0E4E"/>
    <w:multiLevelType w:val="hybridMultilevel"/>
    <w:tmpl w:val="F77E5C3A"/>
    <w:lvl w:ilvl="0" w:tplc="6FC8B296">
      <w:start w:val="1"/>
      <w:numFmt w:val="bullet"/>
      <w:lvlText w:val=""/>
      <w:lvlJc w:val="left"/>
      <w:pPr>
        <w:tabs>
          <w:tab w:val="num" w:pos="720"/>
        </w:tabs>
        <w:ind w:left="720" w:hanging="360"/>
      </w:pPr>
      <w:rPr>
        <w:rFonts w:ascii="Wingdings" w:hAnsi="Wingdings" w:hint="default"/>
        <w:b/>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6ACC7357"/>
    <w:multiLevelType w:val="hybridMultilevel"/>
    <w:tmpl w:val="3E0CD8AC"/>
    <w:lvl w:ilvl="0" w:tplc="6FC8B296">
      <w:start w:val="1"/>
      <w:numFmt w:val="bullet"/>
      <w:lvlText w:val=""/>
      <w:lvlJc w:val="left"/>
      <w:pPr>
        <w:tabs>
          <w:tab w:val="num" w:pos="720"/>
        </w:tabs>
        <w:ind w:left="720" w:hanging="360"/>
      </w:pPr>
      <w:rPr>
        <w:rFonts w:ascii="Wingdings" w:hAnsi="Wingdings" w:hint="default"/>
        <w:b/>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6CA37EB0"/>
    <w:multiLevelType w:val="hybridMultilevel"/>
    <w:tmpl w:val="F8047534"/>
    <w:lvl w:ilvl="0" w:tplc="6FC8B296">
      <w:start w:val="1"/>
      <w:numFmt w:val="bullet"/>
      <w:lvlText w:val=""/>
      <w:lvlJc w:val="left"/>
      <w:pPr>
        <w:tabs>
          <w:tab w:val="num" w:pos="720"/>
        </w:tabs>
        <w:ind w:left="720" w:hanging="360"/>
      </w:pPr>
      <w:rPr>
        <w:rFonts w:ascii="Wingdings" w:hAnsi="Wingdings" w:hint="default"/>
        <w:b/>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79C84FE0"/>
    <w:multiLevelType w:val="hybridMultilevel"/>
    <w:tmpl w:val="5290D240"/>
    <w:lvl w:ilvl="0" w:tplc="76B2081C">
      <w:start w:val="1"/>
      <w:numFmt w:val="bullet"/>
      <w:lvlText w:val=""/>
      <w:lvlJc w:val="left"/>
      <w:pPr>
        <w:tabs>
          <w:tab w:val="num" w:pos="360"/>
        </w:tabs>
        <w:ind w:left="360" w:hanging="360"/>
      </w:pPr>
      <w:rPr>
        <w:rFonts w:ascii="Wingdings" w:hAnsi="Wingding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E013829"/>
    <w:multiLevelType w:val="hybridMultilevel"/>
    <w:tmpl w:val="647437D0"/>
    <w:lvl w:ilvl="0" w:tplc="041F0009">
      <w:start w:val="1"/>
      <w:numFmt w:val="bullet"/>
      <w:lvlText w:val=""/>
      <w:lvlJc w:val="left"/>
      <w:pPr>
        <w:ind w:left="720" w:hanging="36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5"/>
  </w:num>
  <w:num w:numId="4">
    <w:abstractNumId w:val="17"/>
  </w:num>
  <w:num w:numId="5">
    <w:abstractNumId w:val="18"/>
  </w:num>
  <w:num w:numId="6">
    <w:abstractNumId w:val="12"/>
  </w:num>
  <w:num w:numId="7">
    <w:abstractNumId w:val="3"/>
  </w:num>
  <w:num w:numId="8">
    <w:abstractNumId w:val="19"/>
  </w:num>
  <w:num w:numId="9">
    <w:abstractNumId w:val="7"/>
  </w:num>
  <w:num w:numId="10">
    <w:abstractNumId w:val="1"/>
  </w:num>
  <w:num w:numId="11">
    <w:abstractNumId w:val="0"/>
  </w:num>
  <w:num w:numId="12">
    <w:abstractNumId w:val="4"/>
  </w:num>
  <w:num w:numId="13">
    <w:abstractNumId w:val="2"/>
  </w:num>
  <w:num w:numId="14">
    <w:abstractNumId w:val="14"/>
  </w:num>
  <w:num w:numId="15">
    <w:abstractNumId w:val="21"/>
  </w:num>
  <w:num w:numId="16">
    <w:abstractNumId w:val="8"/>
  </w:num>
  <w:num w:numId="17">
    <w:abstractNumId w:val="6"/>
  </w:num>
  <w:num w:numId="18">
    <w:abstractNumId w:val="9"/>
  </w:num>
  <w:num w:numId="19">
    <w:abstractNumId w:val="10"/>
  </w:num>
  <w:num w:numId="20">
    <w:abstractNumId w:val="5"/>
  </w:num>
  <w:num w:numId="21">
    <w:abstractNumId w:val="2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80E"/>
    <w:rsid w:val="00131208"/>
    <w:rsid w:val="002312B5"/>
    <w:rsid w:val="003B299F"/>
    <w:rsid w:val="0042780E"/>
    <w:rsid w:val="004927F2"/>
    <w:rsid w:val="006D596F"/>
    <w:rsid w:val="007A6C9A"/>
    <w:rsid w:val="00C20C33"/>
    <w:rsid w:val="00DF3AA3"/>
    <w:rsid w:val="00FF47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2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31208"/>
    <w:pPr>
      <w:spacing w:after="0" w:line="240" w:lineRule="auto"/>
    </w:pPr>
    <w:rPr>
      <w:rFonts w:ascii="Calibri" w:eastAsia="Calibri" w:hAnsi="Calibri" w:cs="Times New Roman"/>
    </w:rPr>
  </w:style>
  <w:style w:type="paragraph" w:customStyle="1" w:styleId="StilalanArialT10nk">
    <w:name w:val="Stil alan + Arial T. 10 nk"/>
    <w:basedOn w:val="Normal"/>
    <w:rsid w:val="004927F2"/>
    <w:pPr>
      <w:tabs>
        <w:tab w:val="left" w:pos="227"/>
      </w:tabs>
      <w:spacing w:before="14" w:after="0" w:line="240" w:lineRule="auto"/>
      <w:ind w:left="227"/>
    </w:pPr>
    <w:rPr>
      <w:rFonts w:ascii="Arial T." w:eastAsia="Times New Roman" w:hAnsi="Arial T." w:cs="Times New Roman"/>
      <w:b/>
      <w:bCs/>
      <w:sz w:val="20"/>
      <w:szCs w:val="24"/>
      <w:u w:val="single"/>
      <w:lang w:eastAsia="tr-TR"/>
    </w:rPr>
  </w:style>
  <w:style w:type="paragraph" w:customStyle="1" w:styleId="sonkutuamaclar">
    <w:name w:val="son_kutuamaclar"/>
    <w:basedOn w:val="Normal"/>
    <w:rsid w:val="004927F2"/>
    <w:pPr>
      <w:tabs>
        <w:tab w:val="left" w:pos="1077"/>
        <w:tab w:val="left" w:pos="1247"/>
      </w:tabs>
      <w:spacing w:before="14" w:after="0" w:line="240" w:lineRule="auto"/>
      <w:ind w:left="227"/>
    </w:pPr>
    <w:rPr>
      <w:rFonts w:ascii="Arial T." w:eastAsia="Times New Roman" w:hAnsi="Arial T." w:cs="Times New Roman"/>
      <w:sz w:val="20"/>
      <w:szCs w:val="24"/>
      <w:lang w:eastAsia="tr-TR"/>
    </w:rPr>
  </w:style>
  <w:style w:type="paragraph" w:styleId="ListeParagraf">
    <w:name w:val="List Paragraph"/>
    <w:basedOn w:val="Normal"/>
    <w:uiPriority w:val="34"/>
    <w:qFormat/>
    <w:rsid w:val="006D596F"/>
    <w:pPr>
      <w:ind w:left="720"/>
      <w:contextualSpacing/>
    </w:pPr>
  </w:style>
  <w:style w:type="paragraph" w:styleId="NormalWeb">
    <w:name w:val="Normal (Web)"/>
    <w:basedOn w:val="Normal"/>
    <w:uiPriority w:val="99"/>
    <w:semiHidden/>
    <w:unhideWhenUsed/>
    <w:rsid w:val="006D596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12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31208"/>
    <w:pPr>
      <w:spacing w:after="0" w:line="240" w:lineRule="auto"/>
    </w:pPr>
    <w:rPr>
      <w:rFonts w:ascii="Calibri" w:eastAsia="Calibri" w:hAnsi="Calibri" w:cs="Times New Roman"/>
    </w:rPr>
  </w:style>
  <w:style w:type="paragraph" w:customStyle="1" w:styleId="StilalanArialT10nk">
    <w:name w:val="Stil alan + Arial T. 10 nk"/>
    <w:basedOn w:val="Normal"/>
    <w:rsid w:val="004927F2"/>
    <w:pPr>
      <w:tabs>
        <w:tab w:val="left" w:pos="227"/>
      </w:tabs>
      <w:spacing w:before="14" w:after="0" w:line="240" w:lineRule="auto"/>
      <w:ind w:left="227"/>
    </w:pPr>
    <w:rPr>
      <w:rFonts w:ascii="Arial T." w:eastAsia="Times New Roman" w:hAnsi="Arial T." w:cs="Times New Roman"/>
      <w:b/>
      <w:bCs/>
      <w:sz w:val="20"/>
      <w:szCs w:val="24"/>
      <w:u w:val="single"/>
      <w:lang w:eastAsia="tr-TR"/>
    </w:rPr>
  </w:style>
  <w:style w:type="paragraph" w:customStyle="1" w:styleId="sonkutuamaclar">
    <w:name w:val="son_kutuamaclar"/>
    <w:basedOn w:val="Normal"/>
    <w:rsid w:val="004927F2"/>
    <w:pPr>
      <w:tabs>
        <w:tab w:val="left" w:pos="1077"/>
        <w:tab w:val="left" w:pos="1247"/>
      </w:tabs>
      <w:spacing w:before="14" w:after="0" w:line="240" w:lineRule="auto"/>
      <w:ind w:left="227"/>
    </w:pPr>
    <w:rPr>
      <w:rFonts w:ascii="Arial T." w:eastAsia="Times New Roman" w:hAnsi="Arial T." w:cs="Times New Roman"/>
      <w:sz w:val="20"/>
      <w:szCs w:val="24"/>
      <w:lang w:eastAsia="tr-TR"/>
    </w:rPr>
  </w:style>
  <w:style w:type="paragraph" w:styleId="ListeParagraf">
    <w:name w:val="List Paragraph"/>
    <w:basedOn w:val="Normal"/>
    <w:uiPriority w:val="34"/>
    <w:qFormat/>
    <w:rsid w:val="006D596F"/>
    <w:pPr>
      <w:ind w:left="720"/>
      <w:contextualSpacing/>
    </w:pPr>
  </w:style>
  <w:style w:type="paragraph" w:styleId="NormalWeb">
    <w:name w:val="Normal (Web)"/>
    <w:basedOn w:val="Normal"/>
    <w:uiPriority w:val="99"/>
    <w:semiHidden/>
    <w:unhideWhenUsed/>
    <w:rsid w:val="006D596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922067">
      <w:bodyDiv w:val="1"/>
      <w:marLeft w:val="0"/>
      <w:marRight w:val="0"/>
      <w:marTop w:val="0"/>
      <w:marBottom w:val="0"/>
      <w:divBdr>
        <w:top w:val="none" w:sz="0" w:space="0" w:color="auto"/>
        <w:left w:val="none" w:sz="0" w:space="0" w:color="auto"/>
        <w:bottom w:val="none" w:sz="0" w:space="0" w:color="auto"/>
        <w:right w:val="none" w:sz="0" w:space="0" w:color="auto"/>
      </w:divBdr>
    </w:div>
    <w:div w:id="933585838">
      <w:bodyDiv w:val="1"/>
      <w:marLeft w:val="0"/>
      <w:marRight w:val="0"/>
      <w:marTop w:val="0"/>
      <w:marBottom w:val="0"/>
      <w:divBdr>
        <w:top w:val="none" w:sz="0" w:space="0" w:color="auto"/>
        <w:left w:val="none" w:sz="0" w:space="0" w:color="auto"/>
        <w:bottom w:val="none" w:sz="0" w:space="0" w:color="auto"/>
        <w:right w:val="none" w:sz="0" w:space="0" w:color="auto"/>
      </w:divBdr>
    </w:div>
    <w:div w:id="1607493741">
      <w:bodyDiv w:val="1"/>
      <w:marLeft w:val="0"/>
      <w:marRight w:val="0"/>
      <w:marTop w:val="0"/>
      <w:marBottom w:val="0"/>
      <w:divBdr>
        <w:top w:val="none" w:sz="0" w:space="0" w:color="auto"/>
        <w:left w:val="none" w:sz="0" w:space="0" w:color="auto"/>
        <w:bottom w:val="none" w:sz="0" w:space="0" w:color="auto"/>
        <w:right w:val="none" w:sz="0" w:space="0" w:color="auto"/>
      </w:divBdr>
    </w:div>
    <w:div w:id="194610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2141</Words>
  <Characters>12204</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9</cp:revision>
  <dcterms:created xsi:type="dcterms:W3CDTF">2013-01-22T07:14:00Z</dcterms:created>
  <dcterms:modified xsi:type="dcterms:W3CDTF">2013-06-14T10:16:00Z</dcterms:modified>
</cp:coreProperties>
</file>